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58CD" w:rsidRPr="0066218C" w:rsidRDefault="005958CD" w:rsidP="005958CD">
      <w:pPr>
        <w:spacing w:before="100" w:beforeAutospacing="1" w:after="100" w:afterAutospacing="1" w:line="240" w:lineRule="auto"/>
        <w:jc w:val="center"/>
        <w:outlineLvl w:val="2"/>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SAĞLIK BAKANLIĞI İZİN YÖNERGESİ KARŞILAŞTIRMA</w:t>
      </w:r>
    </w:p>
    <w:tbl>
      <w:tblPr>
        <w:tblStyle w:val="TabloKlavuzu"/>
        <w:tblW w:w="0" w:type="auto"/>
        <w:tblLook w:val="04A0" w:firstRow="1" w:lastRow="0" w:firstColumn="1" w:lastColumn="0" w:noHBand="0" w:noVBand="1"/>
      </w:tblPr>
      <w:tblGrid>
        <w:gridCol w:w="13994"/>
      </w:tblGrid>
      <w:tr w:rsidR="005958CD" w:rsidRPr="0066218C" w:rsidTr="005958CD">
        <w:tc>
          <w:tcPr>
            <w:tcW w:w="13994" w:type="dxa"/>
          </w:tcPr>
          <w:tbl>
            <w:tblPr>
              <w:tblStyle w:val="TabloKlavuzuAk"/>
              <w:tblW w:w="0" w:type="auto"/>
              <w:tblLook w:val="04A0" w:firstRow="1" w:lastRow="0" w:firstColumn="1" w:lastColumn="0" w:noHBand="0" w:noVBand="1"/>
            </w:tblPr>
            <w:tblGrid>
              <w:gridCol w:w="1483"/>
              <w:gridCol w:w="2674"/>
              <w:gridCol w:w="2991"/>
              <w:gridCol w:w="3245"/>
              <w:gridCol w:w="3375"/>
            </w:tblGrid>
            <w:tr w:rsidR="00E55558" w:rsidRPr="0066218C" w:rsidTr="005958CD">
              <w:tc>
                <w:tcPr>
                  <w:tcW w:w="0" w:type="auto"/>
                  <w:hideMark/>
                </w:tcPr>
                <w:p w:rsidR="005958CD" w:rsidRPr="0066218C" w:rsidRDefault="005958CD" w:rsidP="004C593A">
                  <w:pPr>
                    <w:jc w:val="center"/>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Konu</w:t>
                  </w:r>
                </w:p>
              </w:tc>
              <w:tc>
                <w:tcPr>
                  <w:tcW w:w="0" w:type="auto"/>
                  <w:hideMark/>
                </w:tcPr>
                <w:p w:rsidR="005958CD" w:rsidRPr="0066218C" w:rsidRDefault="005958CD" w:rsidP="004C593A">
                  <w:pPr>
                    <w:jc w:val="center"/>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1995 Düzenlemesi</w:t>
                  </w:r>
                </w:p>
              </w:tc>
              <w:tc>
                <w:tcPr>
                  <w:tcW w:w="0" w:type="auto"/>
                  <w:hideMark/>
                </w:tcPr>
                <w:p w:rsidR="005958CD" w:rsidRPr="0066218C" w:rsidRDefault="005958CD" w:rsidP="004C593A">
                  <w:pPr>
                    <w:jc w:val="center"/>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İzin Süresi</w:t>
                  </w:r>
                </w:p>
              </w:tc>
              <w:tc>
                <w:tcPr>
                  <w:tcW w:w="0" w:type="auto"/>
                  <w:hideMark/>
                </w:tcPr>
                <w:p w:rsidR="005958CD" w:rsidRPr="0066218C" w:rsidRDefault="005958CD" w:rsidP="004C593A">
                  <w:pPr>
                    <w:jc w:val="center"/>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2025 Düzenlemesi</w:t>
                  </w:r>
                </w:p>
              </w:tc>
              <w:tc>
                <w:tcPr>
                  <w:tcW w:w="0" w:type="auto"/>
                  <w:hideMark/>
                </w:tcPr>
                <w:p w:rsidR="005958CD" w:rsidRPr="0066218C" w:rsidRDefault="005958CD" w:rsidP="004C593A">
                  <w:pPr>
                    <w:jc w:val="center"/>
                    <w:rPr>
                      <w:rFonts w:ascii="Times New Roman" w:eastAsia="Times New Roman" w:hAnsi="Times New Roman" w:cs="Times New Roman"/>
                      <w:b/>
                      <w:bCs/>
                      <w:lang w:eastAsia="tr-TR"/>
                    </w:rPr>
                  </w:pPr>
                  <w:r w:rsidRPr="0066218C">
                    <w:rPr>
                      <w:rFonts w:ascii="Times New Roman" w:eastAsia="Times New Roman" w:hAnsi="Times New Roman" w:cs="Times New Roman"/>
                      <w:b/>
                      <w:bCs/>
                      <w:lang w:eastAsia="tr-TR"/>
                    </w:rPr>
                    <w:t>İzin Süresi</w:t>
                  </w:r>
                </w:p>
              </w:tc>
            </w:tr>
            <w:tr w:rsidR="00E55558" w:rsidRPr="0066218C" w:rsidTr="005958CD">
              <w:tc>
                <w:tcPr>
                  <w:tcW w:w="0" w:type="auto"/>
                  <w:hideMark/>
                </w:tcPr>
                <w:p w:rsidR="005958CD" w:rsidRPr="0066218C"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Yıllık İzinler</w:t>
                  </w:r>
                </w:p>
              </w:tc>
              <w:tc>
                <w:tcPr>
                  <w:tcW w:w="0" w:type="auto"/>
                  <w:hideMark/>
                </w:tcPr>
                <w:p w:rsidR="005958CD" w:rsidRPr="0066218C" w:rsidRDefault="005958CD" w:rsidP="007B588E">
                  <w:pPr>
                    <w:jc w:val="both"/>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Yıllık izin süresi, kamu kurumlarında geçen hizmet sürelerine göre hesaplanır</w:t>
                  </w:r>
                  <w:r w:rsidR="00611BFE" w:rsidRPr="0066218C">
                    <w:rPr>
                      <w:rFonts w:ascii="Times New Roman" w:eastAsia="Times New Roman" w:hAnsi="Times New Roman" w:cs="Times New Roman"/>
                      <w:b/>
                      <w:lang w:eastAsia="tr-TR"/>
                    </w:rPr>
                    <w:t xml:space="preserve"> </w:t>
                  </w:r>
                </w:p>
              </w:tc>
              <w:tc>
                <w:tcPr>
                  <w:tcW w:w="0" w:type="auto"/>
                  <w:hideMark/>
                </w:tcPr>
                <w:p w:rsidR="005958CD" w:rsidRPr="0066218C" w:rsidRDefault="0015098B" w:rsidP="007B588E">
                  <w:pPr>
                    <w:rPr>
                      <w:rFonts w:ascii="Times New Roman" w:eastAsia="Times New Roman" w:hAnsi="Times New Roman" w:cs="Times New Roman"/>
                      <w:lang w:eastAsia="tr-TR"/>
                    </w:rPr>
                  </w:pPr>
                  <w:r>
                    <w:rPr>
                      <w:rFonts w:ascii="Times New Roman" w:eastAsia="Times New Roman" w:hAnsi="Times New Roman" w:cs="Times New Roman"/>
                      <w:lang w:eastAsia="tr-TR"/>
                    </w:rPr>
                    <w:t>1-10</w:t>
                  </w:r>
                  <w:r w:rsidR="005958CD" w:rsidRPr="0066218C">
                    <w:rPr>
                      <w:rFonts w:ascii="Times New Roman" w:eastAsia="Times New Roman" w:hAnsi="Times New Roman" w:cs="Times New Roman"/>
                      <w:lang w:eastAsia="tr-TR"/>
                    </w:rPr>
                    <w:t xml:space="preserve"> yıl arası: </w:t>
                  </w:r>
                  <w:r>
                    <w:rPr>
                      <w:rFonts w:ascii="Times New Roman" w:eastAsia="Times New Roman" w:hAnsi="Times New Roman" w:cs="Times New Roman"/>
                      <w:lang w:eastAsia="tr-TR"/>
                    </w:rPr>
                    <w:t>20 gün, 10</w:t>
                  </w:r>
                  <w:r w:rsidR="007B588E">
                    <w:rPr>
                      <w:rFonts w:ascii="Times New Roman" w:eastAsia="Times New Roman" w:hAnsi="Times New Roman" w:cs="Times New Roman"/>
                      <w:lang w:eastAsia="tr-TR"/>
                    </w:rPr>
                    <w:t xml:space="preserve"> yıl ve üzeri hizmet süresi:</w:t>
                  </w:r>
                  <w:r w:rsidR="00611BFE" w:rsidRPr="0066218C">
                    <w:rPr>
                      <w:rFonts w:ascii="Times New Roman" w:eastAsia="Times New Roman" w:hAnsi="Times New Roman" w:cs="Times New Roman"/>
                      <w:lang w:eastAsia="tr-TR"/>
                    </w:rPr>
                    <w:t>30 gün</w:t>
                  </w:r>
                  <w:r w:rsidR="007B588E" w:rsidRPr="007B588E">
                    <w:rPr>
                      <w:rFonts w:ascii="Times New Roman" w:eastAsia="Times New Roman" w:hAnsi="Times New Roman" w:cs="Times New Roman"/>
                      <w:b/>
                      <w:lang w:eastAsia="tr-TR"/>
                    </w:rPr>
                    <w:t>(Madde 12)</w:t>
                  </w:r>
                  <w:r w:rsidR="007B588E">
                    <w:rPr>
                      <w:rFonts w:ascii="Times New Roman" w:eastAsia="Times New Roman" w:hAnsi="Times New Roman" w:cs="Times New Roman"/>
                      <w:lang w:eastAsia="tr-TR"/>
                    </w:rPr>
                    <w:t>.</w:t>
                  </w:r>
                </w:p>
              </w:tc>
              <w:tc>
                <w:tcPr>
                  <w:tcW w:w="0" w:type="auto"/>
                  <w:hideMark/>
                </w:tcPr>
                <w:p w:rsidR="005958CD" w:rsidRPr="0066218C" w:rsidRDefault="00611BFE" w:rsidP="00611BFE">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Yıllık izin süresi, kamu kurumlarında geçen hizmet sürelerine göre hesaplanır.</w:t>
                  </w:r>
                </w:p>
              </w:tc>
              <w:tc>
                <w:tcPr>
                  <w:tcW w:w="0" w:type="auto"/>
                  <w:hideMark/>
                </w:tcPr>
                <w:p w:rsidR="005958CD" w:rsidRPr="0066218C" w:rsidRDefault="007B588E" w:rsidP="005958CD">
                  <w:pPr>
                    <w:rPr>
                      <w:rFonts w:ascii="Times New Roman" w:eastAsia="Times New Roman" w:hAnsi="Times New Roman" w:cs="Times New Roman"/>
                      <w:lang w:eastAsia="tr-TR"/>
                    </w:rPr>
                  </w:pPr>
                  <w:r>
                    <w:rPr>
                      <w:rFonts w:ascii="Times New Roman" w:eastAsia="Times New Roman" w:hAnsi="Times New Roman" w:cs="Times New Roman"/>
                      <w:lang w:eastAsia="tr-TR"/>
                    </w:rPr>
                    <w:t>1-10</w:t>
                  </w:r>
                  <w:r w:rsidRPr="0066218C">
                    <w:rPr>
                      <w:rFonts w:ascii="Times New Roman" w:eastAsia="Times New Roman" w:hAnsi="Times New Roman" w:cs="Times New Roman"/>
                      <w:lang w:eastAsia="tr-TR"/>
                    </w:rPr>
                    <w:t xml:space="preserve"> yıl arası: </w:t>
                  </w:r>
                  <w:r>
                    <w:rPr>
                      <w:rFonts w:ascii="Times New Roman" w:eastAsia="Times New Roman" w:hAnsi="Times New Roman" w:cs="Times New Roman"/>
                      <w:lang w:eastAsia="tr-TR"/>
                    </w:rPr>
                    <w:t>20 gün, 10 yıl ve üzeri hizmet süresi:</w:t>
                  </w:r>
                  <w:r w:rsidRPr="0066218C">
                    <w:rPr>
                      <w:rFonts w:ascii="Times New Roman" w:eastAsia="Times New Roman" w:hAnsi="Times New Roman" w:cs="Times New Roman"/>
                      <w:lang w:eastAsia="tr-TR"/>
                    </w:rPr>
                    <w:t>30 gün</w:t>
                  </w:r>
                  <w:r w:rsidRPr="0066218C">
                    <w:rPr>
                      <w:rFonts w:ascii="Times New Roman" w:eastAsia="Times New Roman" w:hAnsi="Times New Roman" w:cs="Times New Roman"/>
                      <w:b/>
                      <w:lang w:eastAsia="tr-TR"/>
                    </w:rPr>
                    <w:t xml:space="preserve"> </w:t>
                  </w:r>
                  <w:r w:rsidR="000514E9" w:rsidRPr="0066218C">
                    <w:rPr>
                      <w:rFonts w:ascii="Times New Roman" w:eastAsia="Times New Roman" w:hAnsi="Times New Roman" w:cs="Times New Roman"/>
                      <w:b/>
                      <w:lang w:eastAsia="tr-TR"/>
                    </w:rPr>
                    <w:t>(Madde</w:t>
                  </w:r>
                  <w:r w:rsidR="001E5947" w:rsidRPr="0066218C">
                    <w:rPr>
                      <w:rFonts w:ascii="Times New Roman" w:eastAsia="Times New Roman" w:hAnsi="Times New Roman" w:cs="Times New Roman"/>
                      <w:b/>
                      <w:lang w:eastAsia="tr-TR"/>
                    </w:rPr>
                    <w:t xml:space="preserve"> </w:t>
                  </w:r>
                  <w:r w:rsidR="00611BFE" w:rsidRPr="0066218C">
                    <w:rPr>
                      <w:rFonts w:ascii="Times New Roman" w:eastAsia="Times New Roman" w:hAnsi="Times New Roman" w:cs="Times New Roman"/>
                      <w:b/>
                      <w:lang w:eastAsia="tr-TR"/>
                    </w:rPr>
                    <w:t xml:space="preserve">8-9) </w:t>
                  </w:r>
                </w:p>
              </w:tc>
            </w:tr>
            <w:tr w:rsidR="00E55558" w:rsidRPr="0066218C" w:rsidTr="005958CD">
              <w:tc>
                <w:tcPr>
                  <w:tcW w:w="0" w:type="auto"/>
                  <w:hideMark/>
                </w:tcPr>
                <w:p w:rsidR="005958CD" w:rsidRPr="0066218C"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Mazeret İzinleri</w:t>
                  </w:r>
                </w:p>
              </w:tc>
              <w:tc>
                <w:tcPr>
                  <w:tcW w:w="0" w:type="auto"/>
                  <w:hideMark/>
                </w:tcPr>
                <w:p w:rsidR="005958CD" w:rsidRPr="0066218C"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Mazeret izinleri, görevli personele çeşitli durumlarda verilir.</w:t>
                  </w:r>
                </w:p>
              </w:tc>
              <w:tc>
                <w:tcPr>
                  <w:tcW w:w="0" w:type="auto"/>
                  <w:hideMark/>
                </w:tcPr>
                <w:p w:rsidR="00611BFE" w:rsidRPr="00611BFE" w:rsidRDefault="00611BFE" w:rsidP="00611BFE">
                  <w:p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A) Zorunlu izinler:</w:t>
                  </w:r>
                </w:p>
                <w:p w:rsidR="00611BFE" w:rsidRPr="00611BFE" w:rsidRDefault="00611BFE" w:rsidP="00611BFE">
                  <w:pPr>
                    <w:numPr>
                      <w:ilvl w:val="0"/>
                      <w:numId w:val="1"/>
                    </w:num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Kadın memur</w:t>
                  </w:r>
                  <w:r w:rsidRPr="00611BFE">
                    <w:rPr>
                      <w:rFonts w:ascii="Times New Roman" w:eastAsia="Times New Roman" w:hAnsi="Times New Roman" w:cs="Times New Roman"/>
                      <w:lang w:eastAsia="tr-TR"/>
                    </w:rPr>
                    <w:t xml:space="preserve">: Doğum öncesi 21 gün, sonrası 42 gün izin ve </w:t>
                  </w:r>
                  <w:r w:rsidRPr="00CB0505">
                    <w:rPr>
                      <w:rFonts w:ascii="Times New Roman" w:eastAsia="Times New Roman" w:hAnsi="Times New Roman" w:cs="Times New Roman"/>
                      <w:u w:val="single"/>
                      <w:lang w:eastAsia="tr-TR"/>
                    </w:rPr>
                    <w:t>6 ay süt izni</w:t>
                  </w:r>
                  <w:r w:rsidR="00CB0505" w:rsidRPr="00CB0505">
                    <w:rPr>
                      <w:rFonts w:ascii="Times New Roman" w:eastAsia="Times New Roman" w:hAnsi="Times New Roman" w:cs="Times New Roman"/>
                      <w:u w:val="single"/>
                      <w:lang w:eastAsia="tr-TR"/>
                    </w:rPr>
                    <w:t>(1,5 saat)</w:t>
                  </w:r>
                  <w:r w:rsidRPr="00CB0505">
                    <w:rPr>
                      <w:rFonts w:ascii="Times New Roman" w:eastAsia="Times New Roman" w:hAnsi="Times New Roman" w:cs="Times New Roman"/>
                      <w:u w:val="single"/>
                      <w:lang w:eastAsia="tr-TR"/>
                    </w:rPr>
                    <w:t>.</w:t>
                  </w:r>
                </w:p>
                <w:p w:rsidR="00611BFE" w:rsidRPr="00611BFE" w:rsidRDefault="00611BFE" w:rsidP="00611BFE">
                  <w:pPr>
                    <w:numPr>
                      <w:ilvl w:val="0"/>
                      <w:numId w:val="1"/>
                    </w:num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Erkek memur</w:t>
                  </w:r>
                  <w:r w:rsidRPr="00611BFE">
                    <w:rPr>
                      <w:rFonts w:ascii="Times New Roman" w:eastAsia="Times New Roman" w:hAnsi="Times New Roman" w:cs="Times New Roman"/>
                      <w:lang w:eastAsia="tr-TR"/>
                    </w:rPr>
                    <w:t>: Eşinin doğumu için 3 gün izin.</w:t>
                  </w:r>
                </w:p>
                <w:p w:rsidR="0066218C" w:rsidRDefault="00611BFE" w:rsidP="00611BFE">
                  <w:pPr>
                    <w:numPr>
                      <w:ilvl w:val="0"/>
                      <w:numId w:val="1"/>
                    </w:num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Memur</w:t>
                  </w:r>
                  <w:r w:rsidRPr="00611BFE">
                    <w:rPr>
                      <w:rFonts w:ascii="Times New Roman" w:eastAsia="Times New Roman" w:hAnsi="Times New Roman" w:cs="Times New Roman"/>
                      <w:lang w:eastAsia="tr-TR"/>
                    </w:rPr>
                    <w:t>: Evlilik veya yakınlarının ölümü için 5 gün izin.</w:t>
                  </w:r>
                </w:p>
                <w:p w:rsidR="00611BFE" w:rsidRPr="00611BFE" w:rsidRDefault="00611BFE" w:rsidP="0066218C">
                  <w:p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B) Amirin onayıyla verilen izinler:</w:t>
                  </w:r>
                </w:p>
                <w:p w:rsidR="00611BFE" w:rsidRPr="00611BFE" w:rsidRDefault="000514E9" w:rsidP="00611BFE">
                  <w:pPr>
                    <w:numPr>
                      <w:ilvl w:val="0"/>
                      <w:numId w:val="2"/>
                    </w:numPr>
                    <w:spacing w:before="100" w:beforeAutospacing="1" w:after="100" w:afterAutospacing="1"/>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Sayılandan b</w:t>
                  </w:r>
                  <w:r w:rsidR="00611BFE" w:rsidRPr="0066218C">
                    <w:rPr>
                      <w:rFonts w:ascii="Times New Roman" w:eastAsia="Times New Roman" w:hAnsi="Times New Roman" w:cs="Times New Roman"/>
                      <w:lang w:eastAsia="tr-TR"/>
                    </w:rPr>
                    <w:t xml:space="preserve">aşka bir konuda </w:t>
                  </w:r>
                  <w:r w:rsidR="00611BFE" w:rsidRPr="00611BFE">
                    <w:rPr>
                      <w:rFonts w:ascii="Times New Roman" w:eastAsia="Times New Roman" w:hAnsi="Times New Roman" w:cs="Times New Roman"/>
                      <w:lang w:eastAsia="tr-TR"/>
                    </w:rPr>
                    <w:t>Mazeret sebebiyle 10 gün izin verilebilir.</w:t>
                  </w:r>
                </w:p>
                <w:p w:rsidR="00611BFE" w:rsidRPr="00611BFE" w:rsidRDefault="00611BFE" w:rsidP="00611BFE">
                  <w:pPr>
                    <w:numPr>
                      <w:ilvl w:val="0"/>
                      <w:numId w:val="2"/>
                    </w:numPr>
                    <w:spacing w:before="100" w:beforeAutospacing="1" w:after="100" w:afterAutospacing="1"/>
                    <w:rPr>
                      <w:rFonts w:ascii="Times New Roman" w:eastAsia="Times New Roman" w:hAnsi="Times New Roman" w:cs="Times New Roman"/>
                      <w:lang w:eastAsia="tr-TR"/>
                    </w:rPr>
                  </w:pPr>
                  <w:r w:rsidRPr="00611BFE">
                    <w:rPr>
                      <w:rFonts w:ascii="Times New Roman" w:eastAsia="Times New Roman" w:hAnsi="Times New Roman" w:cs="Times New Roman"/>
                      <w:lang w:eastAsia="tr-TR"/>
                    </w:rPr>
                    <w:t>İkinci kez 10 gün izin verilebilir, yıllık izinden düşülür</w:t>
                  </w:r>
                  <w:r w:rsidRPr="00611BFE">
                    <w:rPr>
                      <w:rFonts w:ascii="Times New Roman" w:eastAsia="Times New Roman" w:hAnsi="Times New Roman" w:cs="Times New Roman"/>
                      <w:b/>
                      <w:lang w:eastAsia="tr-TR"/>
                    </w:rPr>
                    <w:t>.</w:t>
                  </w:r>
                  <w:r w:rsidR="000514E9" w:rsidRPr="0066218C">
                    <w:rPr>
                      <w:rFonts w:ascii="Times New Roman" w:eastAsia="Times New Roman" w:hAnsi="Times New Roman" w:cs="Times New Roman"/>
                      <w:b/>
                      <w:lang w:eastAsia="tr-TR"/>
                    </w:rPr>
                    <w:t>(Madde 27)</w:t>
                  </w:r>
                </w:p>
                <w:p w:rsidR="005958CD" w:rsidRPr="0066218C" w:rsidRDefault="005958CD" w:rsidP="004C593A">
                  <w:pPr>
                    <w:rPr>
                      <w:rFonts w:ascii="Times New Roman" w:eastAsia="Times New Roman" w:hAnsi="Times New Roman" w:cs="Times New Roman"/>
                      <w:lang w:eastAsia="tr-TR"/>
                    </w:rPr>
                  </w:pPr>
                </w:p>
              </w:tc>
              <w:tc>
                <w:tcPr>
                  <w:tcW w:w="0" w:type="auto"/>
                  <w:hideMark/>
                </w:tcPr>
                <w:p w:rsidR="005958CD" w:rsidRPr="0066218C" w:rsidRDefault="00611BFE" w:rsidP="00611BFE">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Mazeret izinleri doğum evlilik, ölüm ve engelli konularında düzenlenmiştir</w:t>
                  </w:r>
                  <w:r w:rsidR="005958CD" w:rsidRPr="0066218C">
                    <w:rPr>
                      <w:rFonts w:ascii="Times New Roman" w:eastAsia="Times New Roman" w:hAnsi="Times New Roman" w:cs="Times New Roman"/>
                      <w:lang w:eastAsia="tr-TR"/>
                    </w:rPr>
                    <w:t>.</w:t>
                  </w:r>
                </w:p>
              </w:tc>
              <w:tc>
                <w:tcPr>
                  <w:tcW w:w="0" w:type="auto"/>
                  <w:hideMark/>
                </w:tcPr>
                <w:p w:rsidR="007B588E" w:rsidRPr="007B588E" w:rsidRDefault="00611BFE" w:rsidP="007B588E">
                  <w:pPr>
                    <w:pStyle w:val="ListeParagraf"/>
                    <w:numPr>
                      <w:ilvl w:val="0"/>
                      <w:numId w:val="4"/>
                    </w:numPr>
                    <w:spacing w:before="100" w:beforeAutospacing="1" w:after="100" w:afterAutospacing="1"/>
                    <w:rPr>
                      <w:rFonts w:ascii="Times New Roman" w:eastAsia="Times New Roman" w:hAnsi="Times New Roman" w:cs="Times New Roman"/>
                      <w:lang w:eastAsia="tr-TR"/>
                    </w:rPr>
                  </w:pPr>
                  <w:r w:rsidRPr="007B588E">
                    <w:rPr>
                      <w:rFonts w:ascii="Times New Roman" w:eastAsia="Times New Roman" w:hAnsi="Times New Roman" w:cs="Times New Roman"/>
                      <w:b/>
                      <w:bCs/>
                      <w:lang w:eastAsia="tr-TR"/>
                    </w:rPr>
                    <w:t>Babalık İzni</w:t>
                  </w:r>
                  <w:r w:rsidRPr="007B588E">
                    <w:rPr>
                      <w:rFonts w:ascii="Times New Roman" w:eastAsia="Times New Roman" w:hAnsi="Times New Roman" w:cs="Times New Roman"/>
                      <w:lang w:eastAsia="tr-TR"/>
                    </w:rPr>
                    <w:t>: Eşinin doğum yapması hâlinde 10 gün izin.</w:t>
                  </w:r>
                </w:p>
                <w:p w:rsidR="00611BFE" w:rsidRPr="007B588E" w:rsidRDefault="00611BFE" w:rsidP="007B588E">
                  <w:pPr>
                    <w:pStyle w:val="ListeParagraf"/>
                    <w:numPr>
                      <w:ilvl w:val="0"/>
                      <w:numId w:val="4"/>
                    </w:numPr>
                    <w:spacing w:before="100" w:beforeAutospacing="1" w:after="100" w:afterAutospacing="1"/>
                    <w:rPr>
                      <w:rFonts w:ascii="Times New Roman" w:eastAsia="Times New Roman" w:hAnsi="Times New Roman" w:cs="Times New Roman"/>
                      <w:lang w:eastAsia="tr-TR"/>
                    </w:rPr>
                  </w:pPr>
                  <w:r w:rsidRPr="007B588E">
                    <w:rPr>
                      <w:rFonts w:ascii="Times New Roman" w:eastAsia="Times New Roman" w:hAnsi="Times New Roman" w:cs="Times New Roman"/>
                      <w:b/>
                      <w:bCs/>
                      <w:lang w:eastAsia="tr-TR"/>
                    </w:rPr>
                    <w:t>Evlilik İzni</w:t>
                  </w:r>
                  <w:r w:rsidRPr="007B588E">
                    <w:rPr>
                      <w:rFonts w:ascii="Times New Roman" w:eastAsia="Times New Roman" w:hAnsi="Times New Roman" w:cs="Times New Roman"/>
                      <w:lang w:eastAsia="tr-TR"/>
                    </w:rPr>
                    <w:t>: Kendi veya çocuğunun evliliğinde 7 gün izin.</w:t>
                  </w:r>
                </w:p>
                <w:p w:rsidR="00611BFE" w:rsidRPr="007B588E" w:rsidRDefault="00611BFE" w:rsidP="007B588E">
                  <w:pPr>
                    <w:pStyle w:val="ListeParagraf"/>
                    <w:numPr>
                      <w:ilvl w:val="0"/>
                      <w:numId w:val="4"/>
                    </w:numPr>
                    <w:spacing w:before="100" w:beforeAutospacing="1" w:after="100" w:afterAutospacing="1"/>
                    <w:rPr>
                      <w:rFonts w:ascii="Times New Roman" w:eastAsia="Times New Roman" w:hAnsi="Times New Roman" w:cs="Times New Roman"/>
                      <w:lang w:eastAsia="tr-TR"/>
                    </w:rPr>
                  </w:pPr>
                  <w:r w:rsidRPr="007B588E">
                    <w:rPr>
                      <w:rFonts w:ascii="Times New Roman" w:eastAsia="Times New Roman" w:hAnsi="Times New Roman" w:cs="Times New Roman"/>
                      <w:b/>
                      <w:bCs/>
                      <w:lang w:eastAsia="tr-TR"/>
                    </w:rPr>
                    <w:t>Ölüm İzni</w:t>
                  </w:r>
                  <w:r w:rsidRPr="007B588E">
                    <w:rPr>
                      <w:rFonts w:ascii="Times New Roman" w:eastAsia="Times New Roman" w:hAnsi="Times New Roman" w:cs="Times New Roman"/>
                      <w:lang w:eastAsia="tr-TR"/>
                    </w:rPr>
                    <w:t>: Eş, çocuk veya yakın akraba ölümü hâlinde 7 gün izin.</w:t>
                  </w:r>
                </w:p>
                <w:p w:rsidR="00611BFE" w:rsidRPr="007B588E" w:rsidRDefault="00611BFE" w:rsidP="007B588E">
                  <w:pPr>
                    <w:pStyle w:val="ListeParagraf"/>
                    <w:numPr>
                      <w:ilvl w:val="0"/>
                      <w:numId w:val="4"/>
                    </w:numPr>
                    <w:spacing w:before="100" w:beforeAutospacing="1" w:after="100" w:afterAutospacing="1"/>
                    <w:rPr>
                      <w:rFonts w:ascii="Times New Roman" w:eastAsia="Times New Roman" w:hAnsi="Times New Roman" w:cs="Times New Roman"/>
                      <w:lang w:eastAsia="tr-TR"/>
                    </w:rPr>
                  </w:pPr>
                  <w:r w:rsidRPr="007B588E">
                    <w:rPr>
                      <w:rFonts w:ascii="Times New Roman" w:eastAsia="Times New Roman" w:hAnsi="Times New Roman" w:cs="Times New Roman"/>
                      <w:b/>
                      <w:bCs/>
                      <w:lang w:eastAsia="tr-TR"/>
                    </w:rPr>
                    <w:t>Engelli Çocuk İzni</w:t>
                  </w:r>
                  <w:r w:rsidRPr="007B588E">
                    <w:rPr>
                      <w:rFonts w:ascii="Times New Roman" w:eastAsia="Times New Roman" w:hAnsi="Times New Roman" w:cs="Times New Roman"/>
                      <w:lang w:eastAsia="tr-TR"/>
                    </w:rPr>
                    <w:t>: Engelli çocuğu olanlara yılda 10 güne kadar izin.</w:t>
                  </w:r>
                </w:p>
                <w:p w:rsidR="00CB0505" w:rsidRPr="007B588E" w:rsidRDefault="00611BFE" w:rsidP="007B588E">
                  <w:pPr>
                    <w:pStyle w:val="ListeParagraf"/>
                    <w:numPr>
                      <w:ilvl w:val="0"/>
                      <w:numId w:val="4"/>
                    </w:numPr>
                    <w:spacing w:before="100" w:beforeAutospacing="1" w:after="100" w:afterAutospacing="1"/>
                    <w:rPr>
                      <w:rFonts w:ascii="Times New Roman" w:eastAsia="Times New Roman" w:hAnsi="Times New Roman" w:cs="Times New Roman"/>
                      <w:b/>
                      <w:lang w:eastAsia="tr-TR"/>
                    </w:rPr>
                  </w:pPr>
                  <w:r w:rsidRPr="007B588E">
                    <w:rPr>
                      <w:rFonts w:ascii="Times New Roman" w:eastAsia="Times New Roman" w:hAnsi="Times New Roman" w:cs="Times New Roman"/>
                      <w:b/>
                      <w:bCs/>
                      <w:lang w:eastAsia="tr-TR"/>
                    </w:rPr>
                    <w:t>Engelli Çalışan İzni</w:t>
                  </w:r>
                  <w:r w:rsidRPr="007B588E">
                    <w:rPr>
                      <w:rFonts w:ascii="Times New Roman" w:eastAsia="Times New Roman" w:hAnsi="Times New Roman" w:cs="Times New Roman"/>
                      <w:lang w:eastAsia="tr-TR"/>
                    </w:rPr>
                    <w:t>: Engelliler Haftası ve Dünya</w:t>
                  </w:r>
                  <w:r w:rsidR="000514E9" w:rsidRPr="007B588E">
                    <w:rPr>
                      <w:rFonts w:ascii="Times New Roman" w:eastAsia="Times New Roman" w:hAnsi="Times New Roman" w:cs="Times New Roman"/>
                      <w:lang w:eastAsia="tr-TR"/>
                    </w:rPr>
                    <w:t xml:space="preserve"> Engelliler Günü'nde idari izin.</w:t>
                  </w:r>
                  <w:r w:rsidR="000514E9" w:rsidRPr="007B588E">
                    <w:rPr>
                      <w:rFonts w:ascii="Times New Roman" w:eastAsia="Times New Roman" w:hAnsi="Times New Roman" w:cs="Times New Roman"/>
                      <w:b/>
                      <w:lang w:eastAsia="tr-TR"/>
                    </w:rPr>
                    <w:t xml:space="preserve">(Madde 21) </w:t>
                  </w:r>
                </w:p>
              </w:tc>
            </w:tr>
            <w:tr w:rsidR="00E55558" w:rsidRPr="0066218C" w:rsidTr="005958CD">
              <w:tc>
                <w:tcPr>
                  <w:tcW w:w="0" w:type="auto"/>
                  <w:hideMark/>
                </w:tcPr>
                <w:p w:rsidR="005958CD" w:rsidRPr="0066218C"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Doğum İzinleri</w:t>
                  </w:r>
                </w:p>
              </w:tc>
              <w:tc>
                <w:tcPr>
                  <w:tcW w:w="0" w:type="auto"/>
                  <w:hideMark/>
                </w:tcPr>
                <w:p w:rsidR="005958CD" w:rsidRPr="0066218C"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 xml:space="preserve">Kadın memurlara doğumdan önce üç hafta, doğum sonrası altı hafta izin verilir. Erkek memura, </w:t>
                  </w:r>
                  <w:r w:rsidRPr="0066218C">
                    <w:rPr>
                      <w:rFonts w:ascii="Times New Roman" w:eastAsia="Times New Roman" w:hAnsi="Times New Roman" w:cs="Times New Roman"/>
                      <w:lang w:eastAsia="tr-TR"/>
                    </w:rPr>
                    <w:lastRenderedPageBreak/>
                    <w:t>karısının doğum yapması durumunda üç gün izin verilir.</w:t>
                  </w:r>
                </w:p>
              </w:tc>
              <w:tc>
                <w:tcPr>
                  <w:tcW w:w="0" w:type="auto"/>
                  <w:hideMark/>
                </w:tcPr>
                <w:p w:rsidR="005958CD" w:rsidRDefault="005958CD" w:rsidP="004C593A">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lastRenderedPageBreak/>
                    <w:t>Kadın için: 3 hafta öncesi, 6 hafta sonrası, Erkek için: 3 gün</w:t>
                  </w:r>
                  <w:r w:rsidR="001E5947" w:rsidRPr="0066218C">
                    <w:rPr>
                      <w:rFonts w:ascii="Times New Roman" w:eastAsia="Times New Roman" w:hAnsi="Times New Roman" w:cs="Times New Roman"/>
                      <w:lang w:eastAsia="tr-TR"/>
                    </w:rPr>
                    <w:t xml:space="preserve"> </w:t>
                  </w:r>
                  <w:r w:rsidR="001E5947" w:rsidRPr="0066218C">
                    <w:rPr>
                      <w:rFonts w:ascii="Times New Roman" w:eastAsia="Times New Roman" w:hAnsi="Times New Roman" w:cs="Times New Roman"/>
                      <w:b/>
                      <w:lang w:eastAsia="tr-TR"/>
                    </w:rPr>
                    <w:t>(Madde 27)</w:t>
                  </w:r>
                  <w:r w:rsidR="001E5947" w:rsidRPr="0066218C">
                    <w:rPr>
                      <w:rFonts w:ascii="Times New Roman" w:eastAsia="Times New Roman" w:hAnsi="Times New Roman" w:cs="Times New Roman"/>
                      <w:lang w:eastAsia="tr-TR"/>
                    </w:rPr>
                    <w:t xml:space="preserve"> </w:t>
                  </w:r>
                </w:p>
                <w:p w:rsidR="00D74239" w:rsidRPr="0066218C" w:rsidRDefault="00D74239" w:rsidP="004C593A">
                  <w:pPr>
                    <w:rPr>
                      <w:rFonts w:ascii="Times New Roman" w:eastAsia="Times New Roman" w:hAnsi="Times New Roman" w:cs="Times New Roman"/>
                      <w:lang w:eastAsia="tr-TR"/>
                    </w:rPr>
                  </w:pPr>
                </w:p>
              </w:tc>
              <w:tc>
                <w:tcPr>
                  <w:tcW w:w="0" w:type="auto"/>
                  <w:hideMark/>
                </w:tcPr>
                <w:p w:rsidR="005958CD" w:rsidRPr="0066218C" w:rsidRDefault="005958CD" w:rsidP="005958CD">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Kadın memurlara doğumdan önce sekiz hafta, doğum sonrası sekiz hafta izin verilmesi devam eder, ço</w:t>
                  </w:r>
                  <w:r w:rsidR="001E5947" w:rsidRPr="0066218C">
                    <w:rPr>
                      <w:rFonts w:ascii="Times New Roman" w:eastAsia="Times New Roman" w:hAnsi="Times New Roman" w:cs="Times New Roman"/>
                      <w:lang w:eastAsia="tr-TR"/>
                    </w:rPr>
                    <w:t>ğul gebeliklerde bu süreye iki</w:t>
                  </w:r>
                  <w:r w:rsidRPr="0066218C">
                    <w:rPr>
                      <w:rFonts w:ascii="Times New Roman" w:eastAsia="Times New Roman" w:hAnsi="Times New Roman" w:cs="Times New Roman"/>
                      <w:lang w:eastAsia="tr-TR"/>
                    </w:rPr>
                    <w:t xml:space="preserve"> </w:t>
                  </w:r>
                  <w:r w:rsidRPr="0066218C">
                    <w:rPr>
                      <w:rFonts w:ascii="Times New Roman" w:eastAsia="Times New Roman" w:hAnsi="Times New Roman" w:cs="Times New Roman"/>
                      <w:lang w:eastAsia="tr-TR"/>
                    </w:rPr>
                    <w:lastRenderedPageBreak/>
                    <w:t xml:space="preserve">hafta </w:t>
                  </w:r>
                  <w:r w:rsidR="00003756">
                    <w:rPr>
                      <w:rFonts w:ascii="Times New Roman" w:eastAsia="Times New Roman" w:hAnsi="Times New Roman" w:cs="Times New Roman"/>
                      <w:lang w:eastAsia="tr-TR"/>
                    </w:rPr>
                    <w:t>eklenir. Erkek memura, eşinin</w:t>
                  </w:r>
                  <w:r w:rsidRPr="0066218C">
                    <w:rPr>
                      <w:rFonts w:ascii="Times New Roman" w:eastAsia="Times New Roman" w:hAnsi="Times New Roman" w:cs="Times New Roman"/>
                      <w:lang w:eastAsia="tr-TR"/>
                    </w:rPr>
                    <w:t xml:space="preserve"> doğum yapması nedeniyle on gün izin verilir.</w:t>
                  </w:r>
                </w:p>
              </w:tc>
              <w:tc>
                <w:tcPr>
                  <w:tcW w:w="0" w:type="auto"/>
                  <w:hideMark/>
                </w:tcPr>
                <w:p w:rsidR="005958CD" w:rsidRPr="0066218C" w:rsidRDefault="005958CD" w:rsidP="000514E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lastRenderedPageBreak/>
                    <w:t xml:space="preserve">Kadın için: 8 hafta öncesi, 8 hafta sonrası, </w:t>
                  </w:r>
                  <w:r w:rsidR="000514E9" w:rsidRPr="0066218C">
                    <w:rPr>
                      <w:rFonts w:ascii="Times New Roman" w:eastAsia="Times New Roman" w:hAnsi="Times New Roman" w:cs="Times New Roman"/>
                      <w:lang w:eastAsia="tr-TR"/>
                    </w:rPr>
                    <w:t xml:space="preserve">çoğul gebelikte on hafta önce on hafta sonra. </w:t>
                  </w:r>
                  <w:r w:rsidR="000514E9" w:rsidRPr="0066218C">
                    <w:rPr>
                      <w:rFonts w:ascii="Times New Roman" w:eastAsia="Times New Roman" w:hAnsi="Times New Roman" w:cs="Times New Roman"/>
                      <w:b/>
                      <w:lang w:eastAsia="tr-TR"/>
                    </w:rPr>
                    <w:t>(Madde 11)</w:t>
                  </w:r>
                  <w:r w:rsidR="000514E9" w:rsidRPr="0066218C">
                    <w:rPr>
                      <w:rFonts w:ascii="Times New Roman" w:eastAsia="Times New Roman" w:hAnsi="Times New Roman" w:cs="Times New Roman"/>
                      <w:lang w:eastAsia="tr-TR"/>
                    </w:rPr>
                    <w:t xml:space="preserve"> </w:t>
                  </w:r>
                  <w:r w:rsidRPr="0066218C">
                    <w:rPr>
                      <w:rFonts w:ascii="Times New Roman" w:eastAsia="Times New Roman" w:hAnsi="Times New Roman" w:cs="Times New Roman"/>
                      <w:lang w:eastAsia="tr-TR"/>
                    </w:rPr>
                    <w:t>Erkek</w:t>
                  </w:r>
                  <w:r w:rsidR="000514E9" w:rsidRPr="0066218C">
                    <w:rPr>
                      <w:rFonts w:ascii="Times New Roman" w:eastAsia="Times New Roman" w:hAnsi="Times New Roman" w:cs="Times New Roman"/>
                      <w:lang w:eastAsia="tr-TR"/>
                    </w:rPr>
                    <w:t xml:space="preserve"> </w:t>
                  </w:r>
                  <w:r w:rsidRPr="0066218C">
                    <w:rPr>
                      <w:rFonts w:ascii="Times New Roman" w:eastAsia="Times New Roman" w:hAnsi="Times New Roman" w:cs="Times New Roman"/>
                      <w:lang w:eastAsia="tr-TR"/>
                    </w:rPr>
                    <w:t>için: 10 gün</w:t>
                  </w:r>
                  <w:r w:rsidR="000514E9" w:rsidRPr="0066218C">
                    <w:rPr>
                      <w:rFonts w:ascii="Times New Roman" w:eastAsia="Times New Roman" w:hAnsi="Times New Roman" w:cs="Times New Roman"/>
                      <w:lang w:eastAsia="tr-TR"/>
                    </w:rPr>
                    <w:t xml:space="preserve"> </w:t>
                  </w:r>
                  <w:r w:rsidR="000514E9" w:rsidRPr="0066218C">
                    <w:rPr>
                      <w:rFonts w:ascii="Times New Roman" w:eastAsia="Times New Roman" w:hAnsi="Times New Roman" w:cs="Times New Roman"/>
                      <w:b/>
                      <w:lang w:eastAsia="tr-TR"/>
                    </w:rPr>
                    <w:t>(Madde 21/1)</w:t>
                  </w:r>
                </w:p>
              </w:tc>
            </w:tr>
            <w:tr w:rsidR="00D74239" w:rsidRPr="0066218C" w:rsidTr="005958CD">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Süt İzni </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E95589" w:rsidP="00D74239">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6 ay süreyle günde 1,5 saat</w:t>
                  </w:r>
                  <w:r w:rsidR="00D74239">
                    <w:rPr>
                      <w:rFonts w:ascii="Times New Roman" w:eastAsia="Times New Roman" w:hAnsi="Times New Roman" w:cs="Times New Roman"/>
                      <w:lang w:eastAsia="tr-TR"/>
                    </w:rPr>
                    <w:t xml:space="preserve"> </w:t>
                  </w:r>
                  <w:r w:rsidR="00D74239" w:rsidRPr="00CB0505">
                    <w:rPr>
                      <w:rFonts w:ascii="Times New Roman" w:eastAsia="Times New Roman" w:hAnsi="Times New Roman" w:cs="Times New Roman"/>
                      <w:b/>
                      <w:lang w:eastAsia="tr-TR"/>
                    </w:rPr>
                    <w:t>(Madde 27)</w:t>
                  </w:r>
                  <w:r>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sidRPr="00CB0505">
                    <w:rPr>
                      <w:rFonts w:ascii="Times New Roman" w:eastAsia="Times New Roman" w:hAnsi="Times New Roman" w:cs="Times New Roman"/>
                      <w:lang w:eastAsia="tr-TR"/>
                    </w:rPr>
                    <w:t>İlk 6 ay günde 3 saat, ikinci 6 ay günde 1,5 saat süt izni verili</w:t>
                  </w:r>
                  <w:r>
                    <w:rPr>
                      <w:rFonts w:ascii="Times New Roman" w:eastAsia="Times New Roman" w:hAnsi="Times New Roman" w:cs="Times New Roman"/>
                      <w:lang w:eastAsia="tr-TR"/>
                    </w:rPr>
                    <w:t xml:space="preserve">r (tekil/çoğul fark etmeksizin) </w:t>
                  </w:r>
                  <w:r w:rsidRPr="00396F3A">
                    <w:rPr>
                      <w:rFonts w:ascii="Times New Roman" w:eastAsia="Times New Roman" w:hAnsi="Times New Roman" w:cs="Times New Roman"/>
                      <w:b/>
                      <w:lang w:eastAsia="tr-TR"/>
                    </w:rPr>
                    <w:t xml:space="preserve">(Madde 17) </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Hastalık İzinleri</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Hastalık izni, hizmet süresi ve hastalık türlerine göre verilir.</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 xml:space="preserve">On yıl hizmeti olanlara 6 ay, on yıldan fazla hizmeti olanlara 12 ay hastalık izni verilir. Kanser verem gibi hatalıklarda 18 aya kadar </w:t>
                  </w:r>
                  <w:r w:rsidRPr="0066218C">
                    <w:rPr>
                      <w:rFonts w:ascii="Times New Roman" w:eastAsia="Times New Roman" w:hAnsi="Times New Roman" w:cs="Times New Roman"/>
                      <w:b/>
                      <w:lang w:eastAsia="tr-TR"/>
                    </w:rPr>
                    <w:t>(Madde 30)</w:t>
                  </w:r>
                  <w:r w:rsidRPr="0066218C">
                    <w:rPr>
                      <w:rFonts w:ascii="Times New Roman" w:eastAsia="Times New Roman" w:hAnsi="Times New Roman" w:cs="Times New Roman"/>
                      <w:lang w:eastAsia="tr-TR"/>
                    </w:rPr>
                    <w:t xml:space="preserve"> </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 xml:space="preserve">Hastalık izni 12 aya </w:t>
                  </w:r>
                  <w:proofErr w:type="gramStart"/>
                  <w:r w:rsidRPr="0066218C">
                    <w:rPr>
                      <w:rFonts w:ascii="Times New Roman" w:eastAsia="Times New Roman" w:hAnsi="Times New Roman" w:cs="Times New Roman"/>
                      <w:lang w:eastAsia="tr-TR"/>
                    </w:rPr>
                    <w:t>kadar  verilir</w:t>
                  </w:r>
                  <w:proofErr w:type="gramEnd"/>
                  <w:r w:rsidRPr="0066218C">
                    <w:rPr>
                      <w:rFonts w:ascii="Times New Roman" w:eastAsia="Times New Roman" w:hAnsi="Times New Roman" w:cs="Times New Roman"/>
                      <w:lang w:eastAsia="tr-TR"/>
                    </w:rPr>
                    <w:t>. Kanser, verem gibi uzun süreli hastalıklar için daha uzun süreler öngörülür.</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12 aya kadar. Kanser, verem gibi uzun süreli hastalıklarda 18 ay.</w:t>
                  </w:r>
                  <w:r w:rsidRPr="0066218C">
                    <w:rPr>
                      <w:rFonts w:ascii="Times New Roman" w:eastAsia="Times New Roman" w:hAnsi="Times New Roman" w:cs="Times New Roman"/>
                      <w:b/>
                      <w:lang w:eastAsia="tr-TR"/>
                    </w:rPr>
                    <w:t xml:space="preserve">(Madde 22)  </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b/>
                      <w:bCs/>
                      <w:lang w:eastAsia="tr-TR"/>
                    </w:rPr>
                    <w:t>Afet OHAL</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hAnsi="Times New Roman" w:cs="Times New Roman"/>
                    </w:rPr>
                    <w:t xml:space="preserve">Savaş veya olağanüstü hallerde Başbakanın veya Bakanın gösterdiği lüzum üzerine izin kullanılması durdurulabilir. (Madde 4) </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hideMark/>
                </w:tcPr>
                <w:p w:rsidR="00D74239" w:rsidRPr="0066218C" w:rsidRDefault="00D74239" w:rsidP="00D74239">
                  <w:pPr>
                    <w:rPr>
                      <w:rFonts w:ascii="Times New Roman" w:eastAsia="Times New Roman" w:hAnsi="Times New Roman" w:cs="Times New Roman"/>
                      <w:lang w:eastAsia="tr-TR"/>
                    </w:rPr>
                  </w:pP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 xml:space="preserve">OHAL, Afet, Savaş Hallerinde izinler sınırlandırılabilir. (Md. 34) </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 xml:space="preserve">Kongre İzni </w:t>
                  </w:r>
                </w:p>
              </w:tc>
              <w:tc>
                <w:tcPr>
                  <w:tcW w:w="0" w:type="auto"/>
                  <w:hideMark/>
                </w:tcPr>
                <w:p w:rsidR="00D74239" w:rsidRPr="0066218C" w:rsidRDefault="00D74239" w:rsidP="00D74239">
                  <w:pPr>
                    <w:jc w:val="both"/>
                    <w:rPr>
                      <w:rFonts w:ascii="Times New Roman" w:eastAsia="Times New Roman" w:hAnsi="Times New Roman" w:cs="Times New Roman"/>
                      <w:lang w:eastAsia="tr-TR"/>
                    </w:rPr>
                  </w:pPr>
                  <w:r w:rsidRPr="0066218C">
                    <w:rPr>
                      <w:rFonts w:ascii="Times New Roman" w:hAnsi="Times New Roman" w:cs="Times New Roman"/>
                    </w:rPr>
                    <w:t xml:space="preserve">Toplantıya tebliğ (bildiri) çalışma veya poster ile katılacak personel ile adına davetiye gelen personele, bağlı bulunduğu kurumun uygun görüşleriyle birlikte izin verilir. </w:t>
                  </w:r>
                </w:p>
              </w:tc>
              <w:tc>
                <w:tcPr>
                  <w:tcW w:w="0" w:type="auto"/>
                  <w:hideMark/>
                </w:tcPr>
                <w:p w:rsidR="00D74239" w:rsidRPr="0066218C" w:rsidRDefault="00D74239" w:rsidP="00D74239">
                  <w:pPr>
                    <w:jc w:val="both"/>
                    <w:rPr>
                      <w:rFonts w:ascii="Times New Roman" w:hAnsi="Times New Roman" w:cs="Times New Roman"/>
                    </w:rPr>
                  </w:pPr>
                  <w:r w:rsidRPr="0066218C">
                    <w:rPr>
                      <w:rFonts w:ascii="Times New Roman" w:hAnsi="Times New Roman" w:cs="Times New Roman"/>
                    </w:rPr>
                    <w:t xml:space="preserve">Kongre tarihinden en az 20 gün önce Sağlık Bakanlığında başvurduğu takdirde söz konusu </w:t>
                  </w:r>
                  <w:r w:rsidRPr="0066218C">
                    <w:rPr>
                      <w:rFonts w:ascii="Times New Roman" w:hAnsi="Times New Roman" w:cs="Times New Roman"/>
                      <w:u w:val="single"/>
                    </w:rPr>
                    <w:t xml:space="preserve">kongre süresince izin verilebilir. </w:t>
                  </w:r>
                  <w:r w:rsidRPr="0066218C">
                    <w:rPr>
                      <w:rFonts w:ascii="Times New Roman" w:hAnsi="Times New Roman" w:cs="Times New Roman"/>
                      <w:b/>
                      <w:u w:val="single"/>
                    </w:rPr>
                    <w:t>Madde</w:t>
                  </w:r>
                  <w:r w:rsidRPr="0066218C">
                    <w:rPr>
                      <w:rFonts w:ascii="Times New Roman" w:hAnsi="Times New Roman" w:cs="Times New Roman"/>
                      <w:b/>
                    </w:rPr>
                    <w:t xml:space="preserve"> 46)</w:t>
                  </w:r>
                  <w:r w:rsidRPr="0066218C">
                    <w:rPr>
                      <w:rFonts w:ascii="Times New Roman" w:hAnsi="Times New Roman" w:cs="Times New Roman"/>
                    </w:rPr>
                    <w:t xml:space="preserve"> </w:t>
                  </w:r>
                </w:p>
                <w:p w:rsidR="00D74239" w:rsidRPr="0066218C" w:rsidRDefault="00D74239" w:rsidP="00D74239">
                  <w:pPr>
                    <w:rPr>
                      <w:rFonts w:ascii="Times New Roman" w:eastAsia="Times New Roman" w:hAnsi="Times New Roman" w:cs="Times New Roman"/>
                      <w:lang w:eastAsia="tr-TR"/>
                    </w:rPr>
                  </w:pP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 xml:space="preserve">Yurt dışında görevli memurlar, belirtilen prosedürlere uyarak yurt dışında izin kullanabilirler. </w:t>
                  </w:r>
                </w:p>
              </w:tc>
              <w:tc>
                <w:tcPr>
                  <w:tcW w:w="0" w:type="auto"/>
                  <w:hideMark/>
                </w:tcPr>
                <w:p w:rsidR="00D74239" w:rsidRPr="0066218C" w:rsidRDefault="00D74239" w:rsidP="00D74239">
                  <w:pPr>
                    <w:jc w:val="both"/>
                    <w:rPr>
                      <w:rFonts w:ascii="Times New Roman" w:eastAsia="Times New Roman" w:hAnsi="Times New Roman" w:cs="Times New Roman"/>
                      <w:b/>
                      <w:lang w:eastAsia="tr-TR"/>
                    </w:rPr>
                  </w:pPr>
                  <w:r w:rsidRPr="0066218C">
                    <w:rPr>
                      <w:rStyle w:val="Gl"/>
                      <w:rFonts w:ascii="Times New Roman" w:hAnsi="Times New Roman" w:cs="Times New Roman"/>
                      <w:b w:val="0"/>
                      <w:color w:val="212529"/>
                      <w:shd w:val="clear" w:color="auto" w:fill="FFFFFF"/>
                    </w:rPr>
                    <w:t xml:space="preserve">Yılda en fazla 2 defa ve toplamda 15 günü geçmemek üzere izin verilebilir. Bu sınır aşılırsa fazla günler yıllık izinden mahsup edilir. </w:t>
                  </w:r>
                  <w:r w:rsidRPr="0066218C">
                    <w:rPr>
                      <w:rStyle w:val="Gl"/>
                      <w:rFonts w:ascii="Times New Roman" w:hAnsi="Times New Roman" w:cs="Times New Roman"/>
                      <w:color w:val="212529"/>
                      <w:shd w:val="clear" w:color="auto" w:fill="FFFFFF"/>
                    </w:rPr>
                    <w:t xml:space="preserve">(Madde 32/13) </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İdari İzinler</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Zorunlu hallerde amirin takdirine bağlı olarak kısa süreli idari izin verilebilir.</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hAnsi="Times New Roman" w:cs="Times New Roman"/>
                    </w:rPr>
                    <w:t>Ayda sekiz saati geçmemek üzere personele kısa süreli izin verilebilir.</w:t>
                  </w:r>
                  <w:r w:rsidR="00E55558" w:rsidRPr="00E55558">
                    <w:rPr>
                      <w:rFonts w:ascii="Times New Roman" w:hAnsi="Times New Roman" w:cs="Times New Roman"/>
                      <w:b/>
                    </w:rPr>
                    <w:t>(Madde 26)</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11BFE">
                    <w:rPr>
                      <w:rFonts w:ascii="Times New Roman" w:eastAsia="Times New Roman" w:hAnsi="Times New Roman" w:cs="Times New Roman"/>
                      <w:lang w:eastAsia="tr-TR"/>
                    </w:rPr>
                    <w:t>Engelliler Haftası ve Dünya</w:t>
                  </w:r>
                  <w:r w:rsidRPr="0066218C">
                    <w:rPr>
                      <w:rFonts w:ascii="Times New Roman" w:eastAsia="Times New Roman" w:hAnsi="Times New Roman" w:cs="Times New Roman"/>
                      <w:lang w:eastAsia="tr-TR"/>
                    </w:rPr>
                    <w:t xml:space="preserve"> Engelliler Günü'nde idari izin sayılmıştır.</w:t>
                  </w:r>
                  <w:r w:rsidRPr="0066218C">
                    <w:rPr>
                      <w:rFonts w:ascii="Times New Roman" w:eastAsia="Times New Roman" w:hAnsi="Times New Roman" w:cs="Times New Roman"/>
                      <w:b/>
                      <w:lang w:eastAsia="tr-TR"/>
                    </w:rPr>
                    <w:t>(Madde 21)</w:t>
                  </w:r>
                </w:p>
              </w:tc>
              <w:tc>
                <w:tcPr>
                  <w:tcW w:w="0" w:type="auto"/>
                  <w:hideMark/>
                </w:tcPr>
                <w:p w:rsidR="00D74239" w:rsidRPr="0066218C" w:rsidRDefault="00D74239" w:rsidP="00D74239">
                  <w:pPr>
                    <w:jc w:val="both"/>
                    <w:rPr>
                      <w:rFonts w:ascii="Times New Roman" w:hAnsi="Times New Roman" w:cs="Times New Roman"/>
                      <w:color w:val="212529"/>
                      <w:shd w:val="clear" w:color="auto" w:fill="FFFFFF"/>
                    </w:rPr>
                  </w:pPr>
                  <w:r w:rsidRPr="0066218C">
                    <w:rPr>
                      <w:rFonts w:ascii="Times New Roman" w:hAnsi="Times New Roman" w:cs="Times New Roman"/>
                      <w:color w:val="212529"/>
                      <w:shd w:val="clear" w:color="auto" w:fill="FFFFFF"/>
                    </w:rPr>
                    <w:t xml:space="preserve">İdari izinli sayılan sürelerin yıllık izin süreleri içinde kalması ve mesai günlerine denk gelmesi hâlinde bu süreler yıllık izin süresinden düşülür ve daha sonra amir tarafından uygun görülen zamanlarda ilgili memura 657 sayılı Kanunun 103. maddesine göre kullandırılır. </w:t>
                  </w:r>
                  <w:r w:rsidRPr="0066218C">
                    <w:rPr>
                      <w:rFonts w:ascii="Times New Roman" w:hAnsi="Times New Roman" w:cs="Times New Roman"/>
                      <w:b/>
                      <w:color w:val="212529"/>
                      <w:shd w:val="clear" w:color="auto" w:fill="FFFFFF"/>
                    </w:rPr>
                    <w:t>(Madde 9/8)</w:t>
                  </w:r>
                  <w:r w:rsidRPr="0066218C">
                    <w:rPr>
                      <w:rFonts w:ascii="Times New Roman" w:hAnsi="Times New Roman" w:cs="Times New Roman"/>
                      <w:color w:val="212529"/>
                      <w:shd w:val="clear" w:color="auto" w:fill="FFFFFF"/>
                    </w:rPr>
                    <w:t xml:space="preserve"> </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b/>
                      <w:lang w:eastAsia="tr-TR"/>
                    </w:rPr>
                  </w:pPr>
                  <w:r w:rsidRPr="0066218C">
                    <w:rPr>
                      <w:rFonts w:ascii="Times New Roman" w:eastAsia="Times New Roman" w:hAnsi="Times New Roman" w:cs="Times New Roman"/>
                      <w:b/>
                      <w:lang w:eastAsia="tr-TR"/>
                    </w:rPr>
                    <w:lastRenderedPageBreak/>
                    <w:t xml:space="preserve">Yurt Dışı Eğitim </w:t>
                  </w:r>
                </w:p>
              </w:tc>
              <w:tc>
                <w:tcPr>
                  <w:tcW w:w="0" w:type="auto"/>
                  <w:hideMark/>
                </w:tcPr>
                <w:p w:rsidR="00D74239" w:rsidRPr="00E55558" w:rsidRDefault="00E55558" w:rsidP="00D74239">
                  <w:pPr>
                    <w:jc w:val="both"/>
                    <w:rPr>
                      <w:rFonts w:ascii="Times New Roman" w:eastAsia="Times New Roman" w:hAnsi="Times New Roman" w:cs="Times New Roman"/>
                      <w:lang w:eastAsia="tr-TR"/>
                    </w:rPr>
                  </w:pPr>
                  <w:proofErr w:type="gramStart"/>
                  <w:r w:rsidRPr="00E55558">
                    <w:rPr>
                      <w:rFonts w:ascii="Times New Roman" w:hAnsi="Times New Roman" w:cs="Times New Roman"/>
                    </w:rPr>
                    <w:t>mesleklerine</w:t>
                  </w:r>
                  <w:proofErr w:type="gramEnd"/>
                  <w:r w:rsidRPr="00E55558">
                    <w:rPr>
                      <w:rFonts w:ascii="Times New Roman" w:hAnsi="Times New Roman" w:cs="Times New Roman"/>
                    </w:rPr>
                    <w:t xml:space="preserve"> ait hizmetlerde yetiştirilmek, eğitilmek, bilgilerini artırmak veya sta</w:t>
                  </w:r>
                  <w:r>
                    <w:rPr>
                      <w:rFonts w:ascii="Times New Roman" w:hAnsi="Times New Roman" w:cs="Times New Roman"/>
                    </w:rPr>
                    <w:t xml:space="preserve">j yapmak üzere dış memleketlere gönderilenlere. </w:t>
                  </w:r>
                </w:p>
              </w:tc>
              <w:tc>
                <w:tcPr>
                  <w:tcW w:w="0" w:type="auto"/>
                  <w:hideMark/>
                </w:tcPr>
                <w:p w:rsidR="00D74239" w:rsidRPr="0015098B" w:rsidRDefault="00E55558"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2 yıl izinli. </w:t>
                  </w:r>
                  <w:r w:rsidRPr="00E55558">
                    <w:rPr>
                      <w:rFonts w:ascii="Times New Roman" w:eastAsia="Times New Roman" w:hAnsi="Times New Roman" w:cs="Times New Roman"/>
                      <w:lang w:eastAsia="tr-TR"/>
                    </w:rPr>
                    <w:t>Gerekirse bu süre en çok bir kat uzatılabilir.</w:t>
                  </w:r>
                  <w:r w:rsidRPr="00E55558">
                    <w:rPr>
                      <w:rFonts w:ascii="Times New Roman" w:eastAsia="Times New Roman" w:hAnsi="Times New Roman" w:cs="Times New Roman"/>
                      <w:b/>
                      <w:lang w:eastAsia="tr-TR"/>
                    </w:rPr>
                    <w:t xml:space="preserve">(Madde 42) </w:t>
                  </w:r>
                </w:p>
              </w:tc>
              <w:tc>
                <w:tcPr>
                  <w:tcW w:w="0" w:type="auto"/>
                  <w:hideMark/>
                </w:tcPr>
                <w:p w:rsidR="00D74239" w:rsidRPr="0066218C" w:rsidRDefault="00D74239" w:rsidP="0015098B">
                  <w:pPr>
                    <w:jc w:val="both"/>
                    <w:rPr>
                      <w:rFonts w:ascii="Times New Roman" w:eastAsia="Times New Roman" w:hAnsi="Times New Roman" w:cs="Times New Roman"/>
                      <w:lang w:eastAsia="tr-TR"/>
                    </w:rPr>
                  </w:pPr>
                  <w:r w:rsidRPr="0066218C">
                    <w:rPr>
                      <w:rFonts w:ascii="Times New Roman" w:hAnsi="Times New Roman" w:cs="Times New Roman"/>
                      <w:color w:val="212529"/>
                      <w:shd w:val="clear" w:color="auto" w:fill="FFFFFF"/>
                    </w:rPr>
                    <w:t>Mesleklerine ait hizmetlerde yetiştirilmek, eğitilmek, bilgilerini artırmak veya staj yapmak üzere yurt dışına gönderilenlere </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2 yıl, en fazla bir katı artırılabilir. Burslu memur ücretsiz izinli.</w:t>
                  </w:r>
                  <w:r w:rsidRPr="0066218C">
                    <w:rPr>
                      <w:rFonts w:ascii="Times New Roman" w:eastAsia="Times New Roman" w:hAnsi="Times New Roman" w:cs="Times New Roman"/>
                      <w:b/>
                      <w:lang w:eastAsia="tr-TR"/>
                    </w:rPr>
                    <w:t>(Md.32/4)</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b/>
                      <w:bCs/>
                      <w:lang w:eastAsia="tr-TR"/>
                    </w:rPr>
                    <w:t>Yurt Dışı Görev(Eş</w:t>
                  </w:r>
                  <w:r>
                    <w:rPr>
                      <w:rFonts w:ascii="Times New Roman" w:eastAsia="Times New Roman" w:hAnsi="Times New Roman" w:cs="Times New Roman"/>
                      <w:b/>
                      <w:bCs/>
                      <w:lang w:eastAsia="tr-TR"/>
                    </w:rPr>
                    <w:t xml:space="preserve"> dâhil</w:t>
                  </w:r>
                  <w:r w:rsidRPr="0066218C">
                    <w:rPr>
                      <w:rFonts w:ascii="Times New Roman" w:eastAsia="Times New Roman" w:hAnsi="Times New Roman" w:cs="Times New Roman"/>
                      <w:b/>
                      <w:bCs/>
                      <w:lang w:eastAsia="tr-TR"/>
                    </w:rPr>
                    <w:t xml:space="preserve">) </w:t>
                  </w:r>
                </w:p>
              </w:tc>
              <w:tc>
                <w:tcPr>
                  <w:tcW w:w="0" w:type="auto"/>
                  <w:hideMark/>
                </w:tcPr>
                <w:p w:rsidR="00D74239" w:rsidRPr="00761253" w:rsidRDefault="00761253" w:rsidP="00D74239">
                  <w:pPr>
                    <w:jc w:val="both"/>
                    <w:rPr>
                      <w:rFonts w:ascii="Times New Roman" w:eastAsia="Times New Roman" w:hAnsi="Times New Roman" w:cs="Times New Roman"/>
                      <w:lang w:eastAsia="tr-TR"/>
                    </w:rPr>
                  </w:pPr>
                  <w:r w:rsidRPr="00761253">
                    <w:rPr>
                      <w:rFonts w:ascii="Times New Roman" w:hAnsi="Times New Roman" w:cs="Times New Roman"/>
                    </w:rPr>
                    <w:t>Yetiştirilmek üzere (bursla gidenler dahil) yurt dışına gönderilen memurlarla, yurt içinde ve yurt dışında sürekli görevle atanan memurların eşlerine en çok dört yıla kadar aylıksız izin verilebilir.</w:t>
                  </w:r>
                </w:p>
              </w:tc>
              <w:tc>
                <w:tcPr>
                  <w:tcW w:w="0" w:type="auto"/>
                  <w:hideMark/>
                </w:tcPr>
                <w:p w:rsidR="00D74239" w:rsidRPr="0066218C" w:rsidRDefault="00E55558" w:rsidP="00D74239">
                  <w:pPr>
                    <w:rPr>
                      <w:rFonts w:ascii="Times New Roman" w:eastAsia="Times New Roman" w:hAnsi="Times New Roman" w:cs="Times New Roman"/>
                      <w:lang w:eastAsia="tr-TR"/>
                    </w:rPr>
                  </w:pPr>
                  <w:r w:rsidRPr="0015098B">
                    <w:rPr>
                      <w:rFonts w:ascii="Times New Roman" w:hAnsi="Times New Roman" w:cs="Times New Roman"/>
                    </w:rPr>
                    <w:t>En çok dört yıla kadar aylıksız izin verilebilir</w:t>
                  </w:r>
                  <w:r w:rsidRPr="0015098B">
                    <w:rPr>
                      <w:rFonts w:ascii="Times New Roman" w:hAnsi="Times New Roman" w:cs="Times New Roman"/>
                      <w:b/>
                    </w:rPr>
                    <w:t>.(Madde 37</w:t>
                  </w:r>
                  <w:r w:rsidR="00761253">
                    <w:rPr>
                      <w:rFonts w:ascii="Times New Roman" w:hAnsi="Times New Roman" w:cs="Times New Roman"/>
                      <w:b/>
                    </w:rPr>
                    <w:t>/c</w:t>
                  </w:r>
                  <w:r w:rsidRPr="0015098B">
                    <w:rPr>
                      <w:rFonts w:ascii="Times New Roman" w:hAnsi="Times New Roman" w:cs="Times New Roman"/>
                      <w:b/>
                    </w:rPr>
                    <w:t>)</w:t>
                  </w:r>
                </w:p>
              </w:tc>
              <w:tc>
                <w:tcPr>
                  <w:tcW w:w="0" w:type="auto"/>
                  <w:hideMark/>
                </w:tcPr>
                <w:p w:rsidR="00D74239" w:rsidRPr="0066218C" w:rsidRDefault="00D74239" w:rsidP="00D74239">
                  <w:pPr>
                    <w:jc w:val="both"/>
                    <w:rPr>
                      <w:rFonts w:ascii="Times New Roman" w:eastAsia="Times New Roman" w:hAnsi="Times New Roman" w:cs="Times New Roman"/>
                      <w:lang w:eastAsia="tr-TR"/>
                    </w:rPr>
                  </w:pPr>
                  <w:r w:rsidRPr="0066218C">
                    <w:rPr>
                      <w:rFonts w:ascii="Times New Roman" w:hAnsi="Times New Roman" w:cs="Times New Roman"/>
                      <w:color w:val="212529"/>
                      <w:shd w:val="clear" w:color="auto" w:fill="FFFFFF"/>
                    </w:rPr>
                    <w:t>Türkiye’nin üyesi olduğu uluslararası kuruluşlarda çalışanlar ile kamu sermayeli kurum ve kuruluşların yurt dışı birimlerinde çalışanlar ya da bu kurum ve kuruluşlarda çalışıp da </w:t>
                  </w:r>
                  <w:r w:rsidRPr="0066218C">
                    <w:rPr>
                      <w:rStyle w:val="Gl"/>
                      <w:rFonts w:ascii="Times New Roman" w:hAnsi="Times New Roman" w:cs="Times New Roman"/>
                      <w:color w:val="212529"/>
                      <w:shd w:val="clear" w:color="auto" w:fill="FFFFFF"/>
                    </w:rPr>
                    <w:t>6 aydan fazla yurt dışında görevlendirilenlerin memur olan eşlerine</w:t>
                  </w:r>
                  <w:r w:rsidRPr="0066218C">
                    <w:rPr>
                      <w:rFonts w:ascii="Times New Roman" w:hAnsi="Times New Roman" w:cs="Times New Roman"/>
                      <w:color w:val="212529"/>
                      <w:shd w:val="clear" w:color="auto" w:fill="FFFFFF"/>
                    </w:rPr>
                    <w:t xml:space="preserve">. </w:t>
                  </w:r>
                </w:p>
              </w:tc>
              <w:tc>
                <w:tcPr>
                  <w:tcW w:w="0" w:type="auto"/>
                  <w:hideMark/>
                </w:tcPr>
                <w:p w:rsidR="00D74239" w:rsidRPr="0066218C" w:rsidRDefault="00D74239" w:rsidP="00D74239">
                  <w:pPr>
                    <w:jc w:val="both"/>
                    <w:rPr>
                      <w:rFonts w:ascii="Times New Roman" w:eastAsia="Times New Roman" w:hAnsi="Times New Roman" w:cs="Times New Roman"/>
                      <w:lang w:eastAsia="tr-TR"/>
                    </w:rPr>
                  </w:pPr>
                  <w:r w:rsidRPr="0066218C">
                    <w:rPr>
                      <w:rFonts w:ascii="Times New Roman" w:hAnsi="Times New Roman" w:cs="Times New Roman"/>
                      <w:color w:val="212529"/>
                      <w:shd w:val="clear" w:color="auto" w:fill="FFFFFF"/>
                    </w:rPr>
                    <w:t>Bu durumu her yıl belgelenmek kaydıyla </w:t>
                  </w:r>
                  <w:r w:rsidRPr="0066218C">
                    <w:rPr>
                      <w:rStyle w:val="Gl"/>
                      <w:rFonts w:ascii="Times New Roman" w:hAnsi="Times New Roman" w:cs="Times New Roman"/>
                      <w:b w:val="0"/>
                      <w:color w:val="212529"/>
                      <w:shd w:val="clear" w:color="auto" w:fill="FFFFFF"/>
                    </w:rPr>
                    <w:t>en fazla</w:t>
                  </w:r>
                  <w:r w:rsidRPr="0066218C">
                    <w:rPr>
                      <w:rStyle w:val="Gl"/>
                      <w:rFonts w:ascii="Times New Roman" w:hAnsi="Times New Roman" w:cs="Times New Roman"/>
                      <w:color w:val="212529"/>
                      <w:shd w:val="clear" w:color="auto" w:fill="FFFFFF"/>
                    </w:rPr>
                    <w:t xml:space="preserve"> </w:t>
                  </w:r>
                  <w:r w:rsidRPr="0066218C">
                    <w:rPr>
                      <w:rStyle w:val="Gl"/>
                      <w:rFonts w:ascii="Times New Roman" w:hAnsi="Times New Roman" w:cs="Times New Roman"/>
                      <w:b w:val="0"/>
                      <w:color w:val="212529"/>
                      <w:shd w:val="clear" w:color="auto" w:fill="FFFFFF"/>
                    </w:rPr>
                    <w:t>10 yıl</w:t>
                  </w:r>
                  <w:r w:rsidRPr="0066218C">
                    <w:rPr>
                      <w:rFonts w:ascii="Times New Roman" w:hAnsi="Times New Roman" w:cs="Times New Roman"/>
                      <w:color w:val="212529"/>
                      <w:shd w:val="clear" w:color="auto" w:fill="FFFFFF"/>
                    </w:rPr>
                    <w:t> süreyle </w:t>
                  </w:r>
                  <w:r w:rsidRPr="0066218C">
                    <w:rPr>
                      <w:rStyle w:val="Gl"/>
                      <w:rFonts w:ascii="Times New Roman" w:hAnsi="Times New Roman" w:cs="Times New Roman"/>
                      <w:b w:val="0"/>
                      <w:color w:val="212529"/>
                      <w:shd w:val="clear" w:color="auto" w:fill="FFFFFF"/>
                    </w:rPr>
                    <w:t xml:space="preserve">görev süresince aylıksız izin </w:t>
                  </w:r>
                  <w:r w:rsidRPr="0066218C">
                    <w:rPr>
                      <w:rFonts w:ascii="Times New Roman" w:hAnsi="Times New Roman" w:cs="Times New Roman"/>
                      <w:color w:val="212529"/>
                      <w:shd w:val="clear" w:color="auto" w:fill="FFFFFF"/>
                    </w:rPr>
                    <w:t xml:space="preserve">verilebilir. </w:t>
                  </w:r>
                  <w:r w:rsidRPr="0066218C">
                    <w:rPr>
                      <w:rFonts w:ascii="Times New Roman" w:hAnsi="Times New Roman" w:cs="Times New Roman"/>
                      <w:b/>
                      <w:color w:val="212529"/>
                      <w:shd w:val="clear" w:color="auto" w:fill="FFFFFF"/>
                    </w:rPr>
                    <w:t xml:space="preserve">(Madde 32/6) </w:t>
                  </w:r>
                </w:p>
              </w:tc>
            </w:tr>
            <w:tr w:rsidR="00D74239" w:rsidRPr="0066218C" w:rsidTr="005958CD">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Uluslararası Görev </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jc w:val="both"/>
                    <w:rPr>
                      <w:rFonts w:ascii="Times New Roman" w:eastAsia="Times New Roman" w:hAnsi="Times New Roman" w:cs="Times New Roman"/>
                      <w:lang w:eastAsia="tr-TR"/>
                    </w:rPr>
                  </w:pPr>
                  <w:r>
                    <w:rPr>
                      <w:rFonts w:ascii="Times New Roman" w:hAnsi="Times New Roman" w:cs="Times New Roman"/>
                    </w:rPr>
                    <w:t>M</w:t>
                  </w:r>
                  <w:r w:rsidRPr="00581425">
                    <w:rPr>
                      <w:rFonts w:ascii="Times New Roman" w:hAnsi="Times New Roman" w:cs="Times New Roman"/>
                    </w:rPr>
                    <w:t>emuriyet süresince yabancı</w:t>
                  </w:r>
                  <w:r>
                    <w:rPr>
                      <w:rFonts w:ascii="Times New Roman" w:hAnsi="Times New Roman" w:cs="Times New Roman"/>
                    </w:rPr>
                    <w:t xml:space="preserve"> memleketlerde on yıla, uluslar</w:t>
                  </w:r>
                  <w:r w:rsidRPr="00581425">
                    <w:rPr>
                      <w:rFonts w:ascii="Times New Roman" w:hAnsi="Times New Roman" w:cs="Times New Roman"/>
                    </w:rPr>
                    <w:t xml:space="preserve">arası kuruluşlarda yirmi bir yıla kadar maaşsız izin verilebilir. </w:t>
                  </w:r>
                  <w:r w:rsidRPr="00ED56E5">
                    <w:rPr>
                      <w:rFonts w:ascii="Times New Roman" w:hAnsi="Times New Roman" w:cs="Times New Roman"/>
                      <w:b/>
                    </w:rPr>
                    <w:t>(Madde 41)</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10-21 yıl ücretsiz izinli. </w:t>
                  </w:r>
                  <w:r w:rsidRPr="00D74239">
                    <w:rPr>
                      <w:rFonts w:ascii="Times New Roman" w:hAnsi="Times New Roman" w:cs="Times New Roman"/>
                      <w:b/>
                      <w:color w:val="212529"/>
                      <w:shd w:val="clear" w:color="auto" w:fill="FFFFFF"/>
                    </w:rPr>
                    <w:t>(Madde 32/3)</w:t>
                  </w:r>
                </w:p>
              </w:tc>
            </w:tr>
            <w:tr w:rsidR="00E55558" w:rsidRPr="0066218C" w:rsidTr="005958CD">
              <w:tc>
                <w:tcPr>
                  <w:tcW w:w="0" w:type="auto"/>
                  <w:hideMark/>
                </w:tcPr>
                <w:p w:rsidR="00D74239" w:rsidRPr="005D2FE1" w:rsidRDefault="00D74239" w:rsidP="00D74239">
                  <w:pPr>
                    <w:rPr>
                      <w:rFonts w:ascii="Times New Roman" w:eastAsia="Times New Roman" w:hAnsi="Times New Roman" w:cs="Times New Roman"/>
                      <w:b/>
                      <w:lang w:eastAsia="tr-TR"/>
                    </w:rPr>
                  </w:pPr>
                  <w:r w:rsidRPr="005D2FE1">
                    <w:rPr>
                      <w:rFonts w:ascii="Times New Roman" w:eastAsia="Times New Roman" w:hAnsi="Times New Roman" w:cs="Times New Roman"/>
                      <w:b/>
                      <w:lang w:eastAsia="tr-TR"/>
                    </w:rPr>
                    <w:t>Radyoaktif ışınlarla çalışan İzni</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Radyoaktif ışınlarla çalışan personele, yıllık izin dışında sağlık izni verilir.</w:t>
                  </w:r>
                </w:p>
              </w:tc>
              <w:tc>
                <w:tcPr>
                  <w:tcW w:w="0" w:type="auto"/>
                  <w:hideMark/>
                </w:tcPr>
                <w:p w:rsidR="00D74239" w:rsidRPr="005D2FE1" w:rsidRDefault="00D74239" w:rsidP="00D74239">
                  <w:pPr>
                    <w:rPr>
                      <w:rFonts w:ascii="Times New Roman" w:eastAsia="Times New Roman" w:hAnsi="Times New Roman" w:cs="Times New Roman"/>
                      <w:lang w:eastAsia="tr-TR"/>
                    </w:rPr>
                  </w:pPr>
                  <w:r>
                    <w:rPr>
                      <w:rFonts w:ascii="Times New Roman" w:hAnsi="Times New Roman" w:cs="Times New Roman"/>
                    </w:rPr>
                    <w:t>H</w:t>
                  </w:r>
                  <w:r w:rsidRPr="005D2FE1">
                    <w:rPr>
                      <w:rFonts w:ascii="Times New Roman" w:hAnsi="Times New Roman" w:cs="Times New Roman"/>
                    </w:rPr>
                    <w:t>er yıl, yıllık izinlerine ilaveten bir aylık sağlık izni verilir. (Madde 25)</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Radyoaktif ışınlarla çalışan personele her yıl ek sağlık izni verilmesi düzenlemesi aynen devam etmektedir.</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r>
            <w:tr w:rsidR="00E55558" w:rsidRPr="0066218C" w:rsidTr="005958CD">
              <w:tc>
                <w:tcPr>
                  <w:tcW w:w="0" w:type="auto"/>
                  <w:hideMark/>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b/>
                      <w:bCs/>
                      <w:lang w:eastAsia="tr-TR"/>
                    </w:rPr>
                    <w:t>Refakat İzni</w:t>
                  </w:r>
                </w:p>
              </w:tc>
              <w:tc>
                <w:tcPr>
                  <w:tcW w:w="0" w:type="auto"/>
                  <w:hideMark/>
                </w:tcPr>
                <w:p w:rsidR="00D74239" w:rsidRPr="0066218C" w:rsidRDefault="00D74239" w:rsidP="00D74239">
                  <w:pPr>
                    <w:rPr>
                      <w:rFonts w:ascii="Times New Roman" w:eastAsia="Times New Roman" w:hAnsi="Times New Roman" w:cs="Times New Roman"/>
                      <w:lang w:eastAsia="tr-TR"/>
                    </w:rPr>
                  </w:pPr>
                </w:p>
              </w:tc>
              <w:tc>
                <w:tcPr>
                  <w:tcW w:w="0" w:type="auto"/>
                  <w:hideMark/>
                </w:tcPr>
                <w:p w:rsidR="00D74239" w:rsidRPr="00396F3A" w:rsidRDefault="00D74239" w:rsidP="00D74239">
                  <w:pPr>
                    <w:rPr>
                      <w:rFonts w:ascii="Times New Roman" w:eastAsia="Times New Roman" w:hAnsi="Times New Roman" w:cs="Times New Roman"/>
                      <w:lang w:eastAsia="tr-TR"/>
                    </w:rPr>
                  </w:pPr>
                  <w:r w:rsidRPr="00396F3A">
                    <w:rPr>
                      <w:rFonts w:ascii="Times New Roman" w:hAnsi="Times New Roman" w:cs="Times New Roman"/>
                    </w:rPr>
                    <w:t>En çok altı aya kadar aylıksız izin verilebilir.</w:t>
                  </w:r>
                  <w:r w:rsidRPr="00396F3A">
                    <w:rPr>
                      <w:rFonts w:ascii="Times New Roman" w:hAnsi="Times New Roman" w:cs="Times New Roman"/>
                      <w:b/>
                    </w:rPr>
                    <w:t>(Madde 37</w:t>
                  </w:r>
                  <w:r w:rsidR="00AA40D6">
                    <w:rPr>
                      <w:rFonts w:ascii="Times New Roman" w:hAnsi="Times New Roman" w:cs="Times New Roman"/>
                      <w:b/>
                    </w:rPr>
                    <w:t>/a</w:t>
                  </w:r>
                  <w:r w:rsidRPr="00396F3A">
                    <w:rPr>
                      <w:rFonts w:ascii="Times New Roman" w:hAnsi="Times New Roman" w:cs="Times New Roman"/>
                      <w:b/>
                    </w:rPr>
                    <w:t xml:space="preserve">) </w:t>
                  </w:r>
                </w:p>
              </w:tc>
              <w:tc>
                <w:tcPr>
                  <w:tcW w:w="0" w:type="auto"/>
                  <w:hideMark/>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Mazeret izinlerinde yol izni verilmez.</w:t>
                  </w:r>
                </w:p>
              </w:tc>
              <w:tc>
                <w:tcPr>
                  <w:tcW w:w="0" w:type="auto"/>
                  <w:hideMark/>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3 aya kadar izin verilir, bu sürek bir kata kadar uzatılabilir. </w:t>
                  </w:r>
                  <w:r w:rsidRPr="00396F3A">
                    <w:rPr>
                      <w:rFonts w:ascii="Times New Roman" w:eastAsia="Times New Roman" w:hAnsi="Times New Roman" w:cs="Times New Roman"/>
                      <w:b/>
                      <w:lang w:eastAsia="tr-TR"/>
                    </w:rPr>
                    <w:t>(Madde 23)</w:t>
                  </w:r>
                  <w:r>
                    <w:rPr>
                      <w:rFonts w:ascii="Times New Roman" w:eastAsia="Times New Roman" w:hAnsi="Times New Roman" w:cs="Times New Roman"/>
                      <w:lang w:eastAsia="tr-TR"/>
                    </w:rPr>
                    <w:t xml:space="preserve"> </w:t>
                  </w:r>
                </w:p>
              </w:tc>
            </w:tr>
            <w:tr w:rsidR="00E55558" w:rsidRPr="0066218C" w:rsidTr="005958CD">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Kişisel Ücretsiz İzin </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En az 5 yıl hizmeti olana 1 yıl süreyle ücretsiz izin. </w:t>
                  </w:r>
                  <w:r w:rsidRPr="00ED56E5">
                    <w:rPr>
                      <w:rFonts w:ascii="Times New Roman" w:eastAsia="Times New Roman" w:hAnsi="Times New Roman" w:cs="Times New Roman"/>
                      <w:b/>
                      <w:lang w:eastAsia="tr-TR"/>
                    </w:rPr>
                    <w:t>(Madde 32/2)</w:t>
                  </w:r>
                </w:p>
              </w:tc>
            </w:tr>
            <w:tr w:rsidR="00E55558" w:rsidRPr="0066218C" w:rsidTr="005958CD">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Askerlik İzni</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Askerlik süresince ücretsiz izin.</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Askerlik süresince ücretsiz izin</w:t>
                  </w:r>
                  <w:r w:rsidRPr="00ED56E5">
                    <w:rPr>
                      <w:rFonts w:ascii="Times New Roman" w:eastAsia="Times New Roman" w:hAnsi="Times New Roman" w:cs="Times New Roman"/>
                      <w:b/>
                      <w:lang w:eastAsia="tr-TR"/>
                    </w:rPr>
                    <w:t>(Madde 32/7).</w:t>
                  </w:r>
                </w:p>
              </w:tc>
            </w:tr>
            <w:tr w:rsidR="00E55558" w:rsidRPr="0066218C" w:rsidTr="005958CD">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ÜYTE Sertifika</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sidRPr="00ED56E5">
                    <w:rPr>
                      <w:rFonts w:ascii="Times New Roman" w:eastAsia="Times New Roman" w:hAnsi="Times New Roman" w:cs="Times New Roman"/>
                      <w:lang w:eastAsia="tr-TR"/>
                    </w:rPr>
                    <w:t>8/E maddesi uyarınca aylıksız izin hakkı bulunanlara bu kapsamda aylıksız izin verilir</w:t>
                  </w:r>
                  <w:r>
                    <w:rPr>
                      <w:rFonts w:ascii="Times New Roman" w:eastAsia="Times New Roman" w:hAnsi="Times New Roman" w:cs="Times New Roman"/>
                      <w:lang w:eastAsia="tr-TR"/>
                    </w:rPr>
                    <w:t xml:space="preserve">(Madde 32/10) </w:t>
                  </w:r>
                </w:p>
              </w:tc>
            </w:tr>
            <w:tr w:rsidR="00E55558" w:rsidRPr="0066218C" w:rsidTr="005958CD">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 xml:space="preserve">Haç İzni </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H</w:t>
                  </w:r>
                  <w:r w:rsidRPr="00ED56E5">
                    <w:rPr>
                      <w:rFonts w:ascii="Times New Roman" w:eastAsia="Times New Roman" w:hAnsi="Times New Roman" w:cs="Times New Roman"/>
                      <w:lang w:eastAsia="tr-TR"/>
                    </w:rPr>
                    <w:t xml:space="preserve">acca gitmeye hak kazandığı hâlde kullanabileceği yasal </w:t>
                  </w:r>
                  <w:r>
                    <w:rPr>
                      <w:rFonts w:ascii="Times New Roman" w:eastAsia="Times New Roman" w:hAnsi="Times New Roman" w:cs="Times New Roman"/>
                      <w:lang w:eastAsia="tr-TR"/>
                    </w:rPr>
                    <w:t>izni kalmayan kamu görevlileri.</w:t>
                  </w:r>
                </w:p>
              </w:tc>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Haç süresince ücretsiz izin </w:t>
                  </w:r>
                  <w:r w:rsidRPr="001F46CE">
                    <w:rPr>
                      <w:rFonts w:ascii="Times New Roman" w:eastAsia="Times New Roman" w:hAnsi="Times New Roman" w:cs="Times New Roman"/>
                      <w:b/>
                      <w:lang w:eastAsia="tr-TR"/>
                    </w:rPr>
                    <w:t>(Madde 32/9)</w:t>
                  </w:r>
                  <w:r>
                    <w:rPr>
                      <w:rFonts w:ascii="Times New Roman" w:eastAsia="Times New Roman" w:hAnsi="Times New Roman" w:cs="Times New Roman"/>
                      <w:b/>
                      <w:lang w:eastAsia="tr-TR"/>
                    </w:rPr>
                    <w:t>.</w:t>
                  </w:r>
                </w:p>
              </w:tc>
            </w:tr>
            <w:tr w:rsidR="00E55558" w:rsidRPr="0066218C" w:rsidTr="005958CD">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Silahaltı Hizmeti </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D74239" w:rsidP="00D74239">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Silahaltı süresi boyunca izin </w:t>
                  </w:r>
                  <w:r>
                    <w:rPr>
                      <w:rFonts w:ascii="Times New Roman" w:eastAsia="Times New Roman" w:hAnsi="Times New Roman" w:cs="Times New Roman"/>
                      <w:b/>
                      <w:lang w:eastAsia="tr-TR"/>
                    </w:rPr>
                    <w:t>(</w:t>
                  </w:r>
                  <w:r w:rsidRPr="00ED56E5">
                    <w:rPr>
                      <w:rFonts w:ascii="Times New Roman" w:eastAsia="Times New Roman" w:hAnsi="Times New Roman" w:cs="Times New Roman"/>
                      <w:b/>
                      <w:lang w:eastAsia="tr-TR"/>
                    </w:rPr>
                    <w:t xml:space="preserve">Madde 32/12) </w:t>
                  </w:r>
                </w:p>
              </w:tc>
            </w:tr>
            <w:tr w:rsidR="00E55558" w:rsidRPr="0066218C" w:rsidTr="00003756">
              <w:trPr>
                <w:trHeight w:val="2101"/>
              </w:trPr>
              <w:tc>
                <w:tcPr>
                  <w:tcW w:w="0" w:type="auto"/>
                </w:tcPr>
                <w:p w:rsidR="00D74239" w:rsidRDefault="00D74239" w:rsidP="00D7423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Göreve Başlama Süresi </w:t>
                  </w:r>
                </w:p>
              </w:tc>
              <w:tc>
                <w:tcPr>
                  <w:tcW w:w="0" w:type="auto"/>
                </w:tcPr>
                <w:p w:rsidR="00D74239" w:rsidRPr="00003756" w:rsidRDefault="00003756" w:rsidP="00003756">
                  <w:pPr>
                    <w:jc w:val="both"/>
                    <w:rPr>
                      <w:rFonts w:ascii="Times New Roman" w:eastAsia="Times New Roman" w:hAnsi="Times New Roman" w:cs="Times New Roman"/>
                      <w:lang w:eastAsia="tr-TR"/>
                    </w:rPr>
                  </w:pPr>
                  <w:r w:rsidRPr="00003756">
                    <w:rPr>
                      <w:rFonts w:ascii="Times New Roman" w:hAnsi="Times New Roman" w:cs="Times New Roman"/>
                    </w:rPr>
                    <w:t>Aylıksız izin alan personel Mazeret sebebinin kalkması halinde veya müsaade süresinin bitiminde görevine dönmeyenler memuriyetten çekilmiş sayılırlar.</w:t>
                  </w:r>
                  <w:r w:rsidRPr="00003756">
                    <w:rPr>
                      <w:rFonts w:ascii="Times New Roman" w:hAnsi="Times New Roman" w:cs="Times New Roman"/>
                      <w:b/>
                    </w:rPr>
                    <w:t xml:space="preserve">(Madde 38) </w:t>
                  </w:r>
                </w:p>
              </w:tc>
              <w:tc>
                <w:tcPr>
                  <w:tcW w:w="0" w:type="auto"/>
                </w:tcPr>
                <w:p w:rsidR="00D74239" w:rsidRPr="0066218C" w:rsidRDefault="00003756" w:rsidP="00D74239">
                  <w:pPr>
                    <w:rPr>
                      <w:rFonts w:ascii="Times New Roman" w:eastAsia="Times New Roman" w:hAnsi="Times New Roman" w:cs="Times New Roman"/>
                      <w:lang w:eastAsia="tr-TR"/>
                    </w:rPr>
                  </w:pPr>
                  <w:r w:rsidRPr="0066218C">
                    <w:rPr>
                      <w:rFonts w:ascii="Times New Roman" w:eastAsia="Times New Roman" w:hAnsi="Times New Roman" w:cs="Times New Roman"/>
                      <w:lang w:eastAsia="tr-TR"/>
                    </w:rPr>
                    <w:t>—</w:t>
                  </w:r>
                </w:p>
              </w:tc>
              <w:tc>
                <w:tcPr>
                  <w:tcW w:w="0" w:type="auto"/>
                </w:tcPr>
                <w:p w:rsidR="00D74239" w:rsidRPr="0066218C" w:rsidRDefault="00D74239" w:rsidP="00D74239">
                  <w:pPr>
                    <w:rPr>
                      <w:rFonts w:ascii="Times New Roman" w:eastAsia="Times New Roman" w:hAnsi="Times New Roman" w:cs="Times New Roman"/>
                      <w:lang w:eastAsia="tr-TR"/>
                    </w:rPr>
                  </w:pPr>
                </w:p>
              </w:tc>
              <w:tc>
                <w:tcPr>
                  <w:tcW w:w="0" w:type="auto"/>
                </w:tcPr>
                <w:p w:rsidR="00D74239" w:rsidRPr="0066218C" w:rsidRDefault="008169AA" w:rsidP="00D74239">
                  <w:pPr>
                    <w:rPr>
                      <w:rFonts w:ascii="Times New Roman" w:eastAsia="Times New Roman" w:hAnsi="Times New Roman" w:cs="Times New Roman"/>
                      <w:lang w:eastAsia="tr-TR"/>
                    </w:rPr>
                  </w:pPr>
                  <w:r w:rsidRPr="008169AA">
                    <w:rPr>
                      <w:rFonts w:ascii="Times New Roman" w:eastAsia="Times New Roman" w:hAnsi="Times New Roman" w:cs="Times New Roman"/>
                      <w:lang w:eastAsia="tr-TR"/>
                    </w:rPr>
                    <w:t>Aylıksız izin</w:t>
                  </w:r>
                  <w:r>
                    <w:rPr>
                      <w:rFonts w:ascii="Times New Roman" w:eastAsia="Times New Roman" w:hAnsi="Times New Roman" w:cs="Times New Roman"/>
                      <w:lang w:eastAsia="tr-TR"/>
                    </w:rPr>
                    <w:t xml:space="preserve"> dahil her türlü </w:t>
                  </w:r>
                  <w:r w:rsidR="00D74239">
                    <w:rPr>
                      <w:rFonts w:ascii="Times New Roman" w:eastAsia="Times New Roman" w:hAnsi="Times New Roman" w:cs="Times New Roman"/>
                      <w:lang w:eastAsia="tr-TR"/>
                    </w:rPr>
                    <w:t xml:space="preserve">İzin sonrası 10. günde işe başlamazsa memur çekilmiş sayılır. </w:t>
                  </w:r>
                  <w:r w:rsidR="00D74239" w:rsidRPr="001147A5">
                    <w:rPr>
                      <w:rFonts w:ascii="Times New Roman" w:eastAsia="Times New Roman" w:hAnsi="Times New Roman" w:cs="Times New Roman"/>
                      <w:b/>
                      <w:lang w:eastAsia="tr-TR"/>
                    </w:rPr>
                    <w:t>(Madde 33)</w:t>
                  </w:r>
                </w:p>
              </w:tc>
            </w:tr>
          </w:tbl>
          <w:p w:rsidR="005958CD" w:rsidRPr="0066218C" w:rsidRDefault="005958CD">
            <w:pPr>
              <w:rPr>
                <w:rFonts w:ascii="Times New Roman" w:hAnsi="Times New Roman" w:cs="Times New Roman"/>
              </w:rPr>
            </w:pPr>
          </w:p>
        </w:tc>
      </w:tr>
    </w:tbl>
    <w:p w:rsidR="004C593A" w:rsidRPr="0066218C" w:rsidRDefault="004C593A" w:rsidP="005958CD">
      <w:pPr>
        <w:rPr>
          <w:rFonts w:ascii="Times New Roman" w:hAnsi="Times New Roman" w:cs="Times New Roman"/>
        </w:rPr>
      </w:pPr>
    </w:p>
    <w:sectPr w:rsidR="004C593A" w:rsidRPr="0066218C" w:rsidSect="007728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9A3"/>
    <w:multiLevelType w:val="multilevel"/>
    <w:tmpl w:val="DDF0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E553A"/>
    <w:multiLevelType w:val="hybridMultilevel"/>
    <w:tmpl w:val="DCF07D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7C3ABC"/>
    <w:multiLevelType w:val="multilevel"/>
    <w:tmpl w:val="1550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D4A68"/>
    <w:multiLevelType w:val="multilevel"/>
    <w:tmpl w:val="1550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0049802">
    <w:abstractNumId w:val="2"/>
  </w:num>
  <w:num w:numId="2" w16cid:durableId="1044717884">
    <w:abstractNumId w:val="0"/>
  </w:num>
  <w:num w:numId="3" w16cid:durableId="249894347">
    <w:abstractNumId w:val="3"/>
  </w:num>
  <w:num w:numId="4" w16cid:durableId="174398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1A"/>
    <w:rsid w:val="00003756"/>
    <w:rsid w:val="000514E9"/>
    <w:rsid w:val="00071448"/>
    <w:rsid w:val="000C197B"/>
    <w:rsid w:val="001145FD"/>
    <w:rsid w:val="001147A5"/>
    <w:rsid w:val="0015098B"/>
    <w:rsid w:val="001A3632"/>
    <w:rsid w:val="001E5947"/>
    <w:rsid w:val="001F46CE"/>
    <w:rsid w:val="00265698"/>
    <w:rsid w:val="0036115F"/>
    <w:rsid w:val="00396F3A"/>
    <w:rsid w:val="003A6055"/>
    <w:rsid w:val="004C593A"/>
    <w:rsid w:val="0056721A"/>
    <w:rsid w:val="00581425"/>
    <w:rsid w:val="00591420"/>
    <w:rsid w:val="005958CD"/>
    <w:rsid w:val="005D2FE1"/>
    <w:rsid w:val="00611BFE"/>
    <w:rsid w:val="00634EE6"/>
    <w:rsid w:val="00657F28"/>
    <w:rsid w:val="0066218C"/>
    <w:rsid w:val="0069189C"/>
    <w:rsid w:val="00761253"/>
    <w:rsid w:val="0077286F"/>
    <w:rsid w:val="007B588E"/>
    <w:rsid w:val="008169AA"/>
    <w:rsid w:val="00911EC0"/>
    <w:rsid w:val="00940D83"/>
    <w:rsid w:val="00AA40D6"/>
    <w:rsid w:val="00B21ACF"/>
    <w:rsid w:val="00CB0505"/>
    <w:rsid w:val="00D74239"/>
    <w:rsid w:val="00E2775D"/>
    <w:rsid w:val="00E55558"/>
    <w:rsid w:val="00E95589"/>
    <w:rsid w:val="00ED56E5"/>
    <w:rsid w:val="00FB2320"/>
    <w:rsid w:val="00FD05FE"/>
    <w:rsid w:val="00FD6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9265"/>
  <w15:chartTrackingRefBased/>
  <w15:docId w15:val="{C07737A2-CD07-4122-AC09-18BDD7A0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9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5958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611BFE"/>
    <w:rPr>
      <w:b/>
      <w:bCs/>
    </w:rPr>
  </w:style>
  <w:style w:type="paragraph" w:styleId="ListeParagraf">
    <w:name w:val="List Paragraph"/>
    <w:basedOn w:val="Normal"/>
    <w:uiPriority w:val="34"/>
    <w:qFormat/>
    <w:rsid w:val="007B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66584">
      <w:bodyDiv w:val="1"/>
      <w:marLeft w:val="0"/>
      <w:marRight w:val="0"/>
      <w:marTop w:val="0"/>
      <w:marBottom w:val="0"/>
      <w:divBdr>
        <w:top w:val="none" w:sz="0" w:space="0" w:color="auto"/>
        <w:left w:val="none" w:sz="0" w:space="0" w:color="auto"/>
        <w:bottom w:val="none" w:sz="0" w:space="0" w:color="auto"/>
        <w:right w:val="none" w:sz="0" w:space="0" w:color="auto"/>
      </w:divBdr>
    </w:div>
    <w:div w:id="1495611072">
      <w:bodyDiv w:val="1"/>
      <w:marLeft w:val="0"/>
      <w:marRight w:val="0"/>
      <w:marTop w:val="0"/>
      <w:marBottom w:val="0"/>
      <w:divBdr>
        <w:top w:val="none" w:sz="0" w:space="0" w:color="auto"/>
        <w:left w:val="none" w:sz="0" w:space="0" w:color="auto"/>
        <w:bottom w:val="none" w:sz="0" w:space="0" w:color="auto"/>
        <w:right w:val="none" w:sz="0" w:space="0" w:color="auto"/>
      </w:divBdr>
      <w:divsChild>
        <w:div w:id="663630383">
          <w:marLeft w:val="0"/>
          <w:marRight w:val="0"/>
          <w:marTop w:val="0"/>
          <w:marBottom w:val="0"/>
          <w:divBdr>
            <w:top w:val="none" w:sz="0" w:space="0" w:color="auto"/>
            <w:left w:val="none" w:sz="0" w:space="0" w:color="auto"/>
            <w:bottom w:val="none" w:sz="0" w:space="0" w:color="auto"/>
            <w:right w:val="none" w:sz="0" w:space="0" w:color="auto"/>
          </w:divBdr>
          <w:divsChild>
            <w:div w:id="3733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972">
      <w:bodyDiv w:val="1"/>
      <w:marLeft w:val="0"/>
      <w:marRight w:val="0"/>
      <w:marTop w:val="0"/>
      <w:marBottom w:val="0"/>
      <w:divBdr>
        <w:top w:val="none" w:sz="0" w:space="0" w:color="auto"/>
        <w:left w:val="none" w:sz="0" w:space="0" w:color="auto"/>
        <w:bottom w:val="none" w:sz="0" w:space="0" w:color="auto"/>
        <w:right w:val="none" w:sz="0" w:space="0" w:color="auto"/>
      </w:divBdr>
      <w:divsChild>
        <w:div w:id="432631902">
          <w:marLeft w:val="0"/>
          <w:marRight w:val="0"/>
          <w:marTop w:val="0"/>
          <w:marBottom w:val="0"/>
          <w:divBdr>
            <w:top w:val="none" w:sz="0" w:space="0" w:color="auto"/>
            <w:left w:val="none" w:sz="0" w:space="0" w:color="auto"/>
            <w:bottom w:val="none" w:sz="0" w:space="0" w:color="auto"/>
            <w:right w:val="none" w:sz="0" w:space="0" w:color="auto"/>
          </w:divBdr>
          <w:divsChild>
            <w:div w:id="17390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HBS4</dc:creator>
  <cp:keywords/>
  <dc:description/>
  <cp:lastModifiedBy>ÇAĞLAR YILDIRIM</cp:lastModifiedBy>
  <cp:revision>2</cp:revision>
  <dcterms:created xsi:type="dcterms:W3CDTF">2025-04-14T14:44:00Z</dcterms:created>
  <dcterms:modified xsi:type="dcterms:W3CDTF">2025-04-14T14:44:00Z</dcterms:modified>
</cp:coreProperties>
</file>