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BF94" w14:textId="77777777" w:rsidR="00CF2A0D" w:rsidRDefault="00CF2A0D" w:rsidP="0038187B">
      <w:pPr>
        <w:jc w:val="center"/>
        <w:rPr>
          <w:rFonts w:ascii="Times New Roman" w:hAnsi="Times New Roman" w:cs="Times New Roman"/>
          <w:b/>
          <w:bCs/>
        </w:rPr>
      </w:pPr>
    </w:p>
    <w:p w14:paraId="1F569033" w14:textId="77777777" w:rsidR="00CF2A0D" w:rsidRDefault="00CF2A0D" w:rsidP="0038187B">
      <w:pPr>
        <w:jc w:val="center"/>
        <w:rPr>
          <w:rFonts w:ascii="Times New Roman" w:hAnsi="Times New Roman" w:cs="Times New Roman"/>
          <w:b/>
          <w:bCs/>
        </w:rPr>
      </w:pPr>
    </w:p>
    <w:p w14:paraId="4AE67E46" w14:textId="554DA8EE" w:rsidR="00F6550C" w:rsidRPr="000D6EA8" w:rsidRDefault="0038187B" w:rsidP="0038187B">
      <w:pPr>
        <w:jc w:val="center"/>
        <w:rPr>
          <w:rFonts w:ascii="Times New Roman" w:hAnsi="Times New Roman" w:cs="Times New Roman"/>
          <w:b/>
          <w:bCs/>
        </w:rPr>
      </w:pPr>
      <w:r w:rsidRPr="000D6EA8">
        <w:rPr>
          <w:rFonts w:ascii="Times New Roman" w:hAnsi="Times New Roman" w:cs="Times New Roman"/>
          <w:b/>
          <w:bCs/>
        </w:rPr>
        <w:t>…………………………………… HASTANESİ</w:t>
      </w:r>
    </w:p>
    <w:p w14:paraId="4864924E" w14:textId="11A786E5" w:rsidR="00CF2A0D" w:rsidRDefault="0038187B" w:rsidP="00CF4040">
      <w:pPr>
        <w:jc w:val="center"/>
        <w:rPr>
          <w:rFonts w:ascii="Times New Roman" w:hAnsi="Times New Roman" w:cs="Times New Roman"/>
          <w:b/>
          <w:bCs/>
        </w:rPr>
      </w:pPr>
      <w:r w:rsidRPr="000D6EA8">
        <w:rPr>
          <w:rFonts w:ascii="Times New Roman" w:hAnsi="Times New Roman" w:cs="Times New Roman"/>
          <w:b/>
          <w:bCs/>
        </w:rPr>
        <w:t>BAŞHEKİMLİĞİNE</w:t>
      </w:r>
    </w:p>
    <w:p w14:paraId="2ED08F7F" w14:textId="4661B61A" w:rsidR="0038187B" w:rsidRDefault="0038187B" w:rsidP="0038187B">
      <w:pPr>
        <w:jc w:val="both"/>
        <w:rPr>
          <w:rFonts w:ascii="Times New Roman" w:hAnsi="Times New Roman" w:cs="Times New Roman"/>
        </w:rPr>
      </w:pPr>
      <w:r w:rsidRPr="000D6EA8">
        <w:rPr>
          <w:rFonts w:ascii="Times New Roman" w:hAnsi="Times New Roman" w:cs="Times New Roman"/>
          <w:b/>
          <w:bCs/>
        </w:rPr>
        <w:t>KO</w:t>
      </w:r>
      <w:r w:rsidR="00CF4040">
        <w:rPr>
          <w:rFonts w:ascii="Times New Roman" w:hAnsi="Times New Roman" w:cs="Times New Roman"/>
          <w:b/>
          <w:bCs/>
        </w:rPr>
        <w:t>NU</w:t>
      </w:r>
      <w:r w:rsidR="00CF4040">
        <w:rPr>
          <w:rFonts w:ascii="Times New Roman" w:hAnsi="Times New Roman" w:cs="Times New Roman"/>
          <w:b/>
          <w:bCs/>
        </w:rPr>
        <w:tab/>
      </w:r>
      <w:r w:rsidR="00CF4040">
        <w:rPr>
          <w:rFonts w:ascii="Times New Roman" w:hAnsi="Times New Roman" w:cs="Times New Roman"/>
          <w:b/>
          <w:bCs/>
        </w:rPr>
        <w:tab/>
      </w:r>
      <w:r w:rsidR="00CF4040">
        <w:rPr>
          <w:rFonts w:ascii="Times New Roman" w:hAnsi="Times New Roman" w:cs="Times New Roman"/>
          <w:b/>
          <w:bCs/>
        </w:rPr>
        <w:tab/>
      </w:r>
      <w:r w:rsidRPr="000D6EA8">
        <w:rPr>
          <w:rFonts w:ascii="Times New Roman" w:hAnsi="Times New Roman" w:cs="Times New Roman"/>
          <w:b/>
          <w:bCs/>
        </w:rPr>
        <w:t>:</w:t>
      </w:r>
      <w:r>
        <w:rPr>
          <w:rFonts w:ascii="Times New Roman" w:hAnsi="Times New Roman" w:cs="Times New Roman"/>
        </w:rPr>
        <w:t xml:space="preserve"> Kademe ilerlemesi talebi hk.</w:t>
      </w:r>
    </w:p>
    <w:p w14:paraId="223F8A12" w14:textId="77777777" w:rsidR="00CF4040" w:rsidRDefault="0038187B" w:rsidP="0038187B">
      <w:pPr>
        <w:jc w:val="both"/>
        <w:rPr>
          <w:rFonts w:ascii="Times New Roman" w:hAnsi="Times New Roman" w:cs="Times New Roman"/>
          <w:b/>
          <w:bCs/>
        </w:rPr>
      </w:pPr>
      <w:r w:rsidRPr="000D6EA8">
        <w:rPr>
          <w:rFonts w:ascii="Times New Roman" w:hAnsi="Times New Roman" w:cs="Times New Roman"/>
          <w:b/>
          <w:bCs/>
        </w:rPr>
        <w:t>AÇIKLAMALAR</w:t>
      </w:r>
      <w:r w:rsidR="00CF4040">
        <w:rPr>
          <w:rFonts w:ascii="Times New Roman" w:hAnsi="Times New Roman" w:cs="Times New Roman"/>
          <w:b/>
          <w:bCs/>
        </w:rPr>
        <w:tab/>
      </w:r>
      <w:r w:rsidRPr="000D6EA8">
        <w:rPr>
          <w:rFonts w:ascii="Times New Roman" w:hAnsi="Times New Roman" w:cs="Times New Roman"/>
          <w:b/>
          <w:bCs/>
        </w:rPr>
        <w:t>:</w:t>
      </w:r>
    </w:p>
    <w:p w14:paraId="73705701" w14:textId="7AA097E5" w:rsidR="0038187B" w:rsidRDefault="0038187B" w:rsidP="0038187B">
      <w:pPr>
        <w:jc w:val="both"/>
        <w:rPr>
          <w:rFonts w:ascii="Times New Roman" w:hAnsi="Times New Roman" w:cs="Times New Roman"/>
        </w:rPr>
      </w:pPr>
      <w:r>
        <w:rPr>
          <w:rFonts w:ascii="Times New Roman" w:hAnsi="Times New Roman" w:cs="Times New Roman"/>
        </w:rPr>
        <w:t>Kurumunuzda ……………………</w:t>
      </w:r>
      <w:r w:rsidR="000D6EA8">
        <w:rPr>
          <w:rFonts w:ascii="Times New Roman" w:hAnsi="Times New Roman" w:cs="Times New Roman"/>
        </w:rPr>
        <w:t>…</w:t>
      </w:r>
      <w:r w:rsidR="00CF2A0D">
        <w:rPr>
          <w:rFonts w:ascii="Times New Roman" w:hAnsi="Times New Roman" w:cs="Times New Roman"/>
        </w:rPr>
        <w:t>……</w:t>
      </w:r>
      <w:r>
        <w:rPr>
          <w:rFonts w:ascii="Times New Roman" w:hAnsi="Times New Roman" w:cs="Times New Roman"/>
        </w:rPr>
        <w:t xml:space="preserve">Uzmanı olarak görev yapmaktayım. </w:t>
      </w:r>
    </w:p>
    <w:p w14:paraId="5505B743" w14:textId="5D4BDDF7" w:rsidR="008E3C4A" w:rsidRDefault="0038187B" w:rsidP="0038187B">
      <w:pPr>
        <w:jc w:val="both"/>
        <w:rPr>
          <w:rFonts w:ascii="Times New Roman" w:hAnsi="Times New Roman" w:cs="Times New Roman"/>
        </w:rPr>
      </w:pPr>
      <w:r w:rsidRPr="0038187B">
        <w:rPr>
          <w:rFonts w:ascii="Times New Roman" w:hAnsi="Times New Roman" w:cs="Times New Roman"/>
        </w:rPr>
        <w:t xml:space="preserve">25.02.2011 tarihli ve 27857 sayılı </w:t>
      </w:r>
      <w:r w:rsidR="000D6EA8" w:rsidRPr="0038187B">
        <w:rPr>
          <w:rFonts w:ascii="Times New Roman" w:hAnsi="Times New Roman" w:cs="Times New Roman"/>
        </w:rPr>
        <w:t>Resmî</w:t>
      </w:r>
      <w:r w:rsidRPr="0038187B">
        <w:rPr>
          <w:rFonts w:ascii="Times New Roman" w:hAnsi="Times New Roman" w:cs="Times New Roman"/>
        </w:rPr>
        <w:t xml:space="preserve"> Gazetede yayımlanarak yürürlüğe giren Bazı Alacakların Yeniden Yapılandırılması </w:t>
      </w:r>
      <w:r w:rsidR="00CF2A0D" w:rsidRPr="0038187B">
        <w:rPr>
          <w:rFonts w:ascii="Times New Roman" w:hAnsi="Times New Roman" w:cs="Times New Roman"/>
        </w:rPr>
        <w:t>ile</w:t>
      </w:r>
      <w:r w:rsidRPr="0038187B">
        <w:rPr>
          <w:rFonts w:ascii="Times New Roman" w:hAnsi="Times New Roman" w:cs="Times New Roman"/>
        </w:rPr>
        <w:t xml:space="preserve"> Sosyal Sigortalar ve Genel Sağlık Sigortası Kanunu ve Diğer Bazı Kanun Hükmünde Kararnamelerde Değişiklik Yapılması </w:t>
      </w:r>
      <w:r w:rsidR="00062D17" w:rsidRPr="0038187B">
        <w:rPr>
          <w:rFonts w:ascii="Times New Roman" w:hAnsi="Times New Roman" w:cs="Times New Roman"/>
        </w:rPr>
        <w:t>Hakkındaki</w:t>
      </w:r>
      <w:r w:rsidRPr="0038187B">
        <w:rPr>
          <w:rFonts w:ascii="Times New Roman" w:hAnsi="Times New Roman" w:cs="Times New Roman"/>
        </w:rPr>
        <w:t xml:space="preserve"> 6111 sayılı Kanu</w:t>
      </w:r>
      <w:r w:rsidR="008E3C4A">
        <w:rPr>
          <w:rFonts w:ascii="Times New Roman" w:hAnsi="Times New Roman" w:cs="Times New Roman"/>
        </w:rPr>
        <w:t>nu</w:t>
      </w:r>
      <w:r w:rsidR="000D6EA8">
        <w:rPr>
          <w:rFonts w:ascii="Times New Roman" w:hAnsi="Times New Roman" w:cs="Times New Roman"/>
        </w:rPr>
        <w:t xml:space="preserve">n 100.maddesi </w:t>
      </w:r>
      <w:r w:rsidR="000D6EA8" w:rsidRPr="0038187B">
        <w:rPr>
          <w:rFonts w:ascii="Times New Roman" w:hAnsi="Times New Roman" w:cs="Times New Roman"/>
        </w:rPr>
        <w:t>ile</w:t>
      </w:r>
      <w:r w:rsidRPr="0038187B">
        <w:rPr>
          <w:rFonts w:ascii="Times New Roman" w:hAnsi="Times New Roman" w:cs="Times New Roman"/>
        </w:rPr>
        <w:t xml:space="preserve"> 657 sayılı </w:t>
      </w:r>
      <w:r w:rsidR="000D6EA8">
        <w:rPr>
          <w:rFonts w:ascii="Times New Roman" w:hAnsi="Times New Roman" w:cs="Times New Roman"/>
        </w:rPr>
        <w:t>Devlet Memurları Kanunu’nun</w:t>
      </w:r>
      <w:r w:rsidRPr="0038187B">
        <w:rPr>
          <w:rFonts w:ascii="Times New Roman" w:hAnsi="Times New Roman" w:cs="Times New Roman"/>
        </w:rPr>
        <w:t xml:space="preserve"> 64. </w:t>
      </w:r>
      <w:r w:rsidR="000D6EA8">
        <w:rPr>
          <w:rFonts w:ascii="Times New Roman" w:hAnsi="Times New Roman" w:cs="Times New Roman"/>
        </w:rPr>
        <w:t>m</w:t>
      </w:r>
      <w:r w:rsidRPr="0038187B">
        <w:rPr>
          <w:rFonts w:ascii="Times New Roman" w:hAnsi="Times New Roman" w:cs="Times New Roman"/>
        </w:rPr>
        <w:t>addesi</w:t>
      </w:r>
      <w:r w:rsidR="000D6EA8">
        <w:rPr>
          <w:rFonts w:ascii="Times New Roman" w:hAnsi="Times New Roman" w:cs="Times New Roman"/>
        </w:rPr>
        <w:t>nde değişiklik yapılmıştır.</w:t>
      </w:r>
    </w:p>
    <w:p w14:paraId="51A8D9AF" w14:textId="77777777" w:rsidR="00491BAB" w:rsidRDefault="008E3C4A" w:rsidP="008E3C4A">
      <w:pPr>
        <w:jc w:val="both"/>
        <w:rPr>
          <w:rFonts w:ascii="Times New Roman" w:hAnsi="Times New Roman" w:cs="Times New Roman"/>
        </w:rPr>
      </w:pPr>
      <w:r>
        <w:rPr>
          <w:rFonts w:ascii="Times New Roman" w:hAnsi="Times New Roman" w:cs="Times New Roman"/>
        </w:rPr>
        <w:t>2011 yılında yapılan değişiklik ile 657 sayılı Devlet Memurları Kanunu’nun 64.maddesi şu şekildedir:</w:t>
      </w:r>
      <w:r w:rsidRPr="008E3C4A">
        <w:rPr>
          <w:rFonts w:ascii="Times New Roman" w:hAnsi="Times New Roman" w:cs="Times New Roman"/>
        </w:rPr>
        <w:t xml:space="preserve"> </w:t>
      </w:r>
    </w:p>
    <w:p w14:paraId="58416F30" w14:textId="31EC4F3E" w:rsidR="008E3C4A" w:rsidRPr="008E3C4A" w:rsidRDefault="008E3C4A" w:rsidP="008E3C4A">
      <w:pPr>
        <w:jc w:val="both"/>
        <w:rPr>
          <w:rFonts w:ascii="Times New Roman" w:hAnsi="Times New Roman" w:cs="Times New Roman"/>
          <w:i/>
          <w:iCs/>
        </w:rPr>
      </w:pPr>
      <w:r w:rsidRPr="008E3C4A">
        <w:rPr>
          <w:rFonts w:ascii="Times New Roman" w:hAnsi="Times New Roman" w:cs="Times New Roman"/>
          <w:i/>
          <w:iCs/>
        </w:rPr>
        <w:t>“Kademe; derece içinde, görevin önemi veya sorumluluğu artmadan, memurun aylığındaki ilerlemedir.</w:t>
      </w:r>
    </w:p>
    <w:p w14:paraId="566E7A4D" w14:textId="5F3219D5" w:rsidR="008E3C4A" w:rsidRPr="00491BAB" w:rsidRDefault="008E3C4A" w:rsidP="008E3C4A">
      <w:pPr>
        <w:jc w:val="both"/>
        <w:rPr>
          <w:rFonts w:ascii="Times New Roman" w:hAnsi="Times New Roman" w:cs="Times New Roman"/>
          <w:b/>
          <w:bCs/>
          <w:i/>
          <w:iCs/>
        </w:rPr>
      </w:pPr>
      <w:r w:rsidRPr="00491BAB">
        <w:rPr>
          <w:rFonts w:ascii="Times New Roman" w:hAnsi="Times New Roman" w:cs="Times New Roman"/>
          <w:b/>
          <w:bCs/>
          <w:i/>
          <w:iCs/>
        </w:rPr>
        <w:t>Memurun kademe ilerlemesinin yapılabilmesi için bulunduğu kademede en az bir yıl çalışmış olması ve bulunduğu derecede ilerleyebileceği bir kademenin bulunması şartları aranır.</w:t>
      </w:r>
    </w:p>
    <w:p w14:paraId="57A0BAE4" w14:textId="08FF8E25" w:rsidR="008E3C4A" w:rsidRPr="008E3C4A" w:rsidRDefault="008E3C4A" w:rsidP="008E3C4A">
      <w:pPr>
        <w:jc w:val="both"/>
        <w:rPr>
          <w:rFonts w:ascii="Times New Roman" w:hAnsi="Times New Roman" w:cs="Times New Roman"/>
          <w:i/>
          <w:iCs/>
        </w:rPr>
      </w:pPr>
      <w:r w:rsidRPr="008E3C4A">
        <w:rPr>
          <w:rFonts w:ascii="Times New Roman" w:hAnsi="Times New Roman" w:cs="Times New Roman"/>
          <w:i/>
          <w:iCs/>
        </w:rPr>
        <w:t>72. madde gereğince belirli bir süre görev yapmak üzere, mecburî olarak sürekli görevle atanan memurlardan kalkınmada birinci derecede öncelikli yörelerde bulunanlara, bu yörelerde fiilen çalışmak suretiyle geçirilen her iki yıl için bir kademe ilerlemesi daha verilir. Yıllık izinde geçirilen süreler fiilen çalışılmış sayılır. İki yıldan az süreler dikkate alınmaz.</w:t>
      </w:r>
    </w:p>
    <w:p w14:paraId="35EEC669" w14:textId="5DD20D4A" w:rsidR="008E3C4A" w:rsidRPr="00491BAB" w:rsidRDefault="008E3C4A" w:rsidP="008E3C4A">
      <w:pPr>
        <w:jc w:val="both"/>
        <w:rPr>
          <w:rFonts w:ascii="Times New Roman" w:hAnsi="Times New Roman" w:cs="Times New Roman"/>
          <w:b/>
          <w:bCs/>
          <w:i/>
          <w:iCs/>
          <w:u w:val="single"/>
        </w:rPr>
      </w:pPr>
      <w:r w:rsidRPr="00491BAB">
        <w:rPr>
          <w:rFonts w:ascii="Times New Roman" w:hAnsi="Times New Roman" w:cs="Times New Roman"/>
          <w:b/>
          <w:bCs/>
          <w:i/>
          <w:iCs/>
          <w:u w:val="single"/>
        </w:rPr>
        <w:t>Son sekiz yıl içinde herhangi bir disiplin cezası almayan memurlara, aylık derecelerinin yükseltilmesinde dikkate alınmak üzere bir kademe ilerlemesi uygulanır.</w:t>
      </w:r>
    </w:p>
    <w:p w14:paraId="0B2105D4" w14:textId="7102CFBF" w:rsidR="008E3C4A" w:rsidRPr="00491BAB" w:rsidRDefault="008E3C4A" w:rsidP="008E3C4A">
      <w:pPr>
        <w:jc w:val="both"/>
        <w:rPr>
          <w:rFonts w:ascii="Times New Roman" w:hAnsi="Times New Roman" w:cs="Times New Roman"/>
          <w:b/>
          <w:bCs/>
          <w:i/>
          <w:iCs/>
          <w:u w:val="single"/>
        </w:rPr>
      </w:pPr>
      <w:r w:rsidRPr="00491BAB">
        <w:rPr>
          <w:rFonts w:ascii="Times New Roman" w:hAnsi="Times New Roman" w:cs="Times New Roman"/>
          <w:b/>
          <w:bCs/>
          <w:i/>
          <w:iCs/>
          <w:u w:val="single"/>
        </w:rPr>
        <w:t>Bu maddede belirtilen şartları haiz her sınıf ve derecedeki memurlar, hak kazandıkları tarihten geçerli olmak üzere ve başkaca bir işleme gerek kalmaksızın bir ileri kademeye ilerlemiş sayılırlar.</w:t>
      </w:r>
    </w:p>
    <w:p w14:paraId="6E30A75F" w14:textId="65346490" w:rsidR="008E3C4A" w:rsidRPr="008E3C4A" w:rsidRDefault="008E3C4A" w:rsidP="008E3C4A">
      <w:pPr>
        <w:jc w:val="both"/>
        <w:rPr>
          <w:rFonts w:ascii="Times New Roman" w:hAnsi="Times New Roman" w:cs="Times New Roman"/>
          <w:i/>
          <w:iCs/>
        </w:rPr>
      </w:pPr>
      <w:r w:rsidRPr="008E3C4A">
        <w:rPr>
          <w:rFonts w:ascii="Times New Roman" w:hAnsi="Times New Roman" w:cs="Times New Roman"/>
          <w:i/>
          <w:iCs/>
        </w:rPr>
        <w:t>Kademe ilerlemesi ile ilgili onay mercii atamaya yetkili amirdir. Onay mercileri kademe ilerlemeleri ile ilgili yetkilerini devredebilirler.</w:t>
      </w:r>
    </w:p>
    <w:p w14:paraId="1CFACF77" w14:textId="722A6358" w:rsidR="008E3C4A" w:rsidRDefault="008E3C4A" w:rsidP="008E3C4A">
      <w:pPr>
        <w:jc w:val="both"/>
        <w:rPr>
          <w:rFonts w:ascii="Times New Roman" w:hAnsi="Times New Roman" w:cs="Times New Roman"/>
          <w:i/>
          <w:iCs/>
        </w:rPr>
      </w:pPr>
      <w:r w:rsidRPr="008E3C4A">
        <w:rPr>
          <w:rFonts w:ascii="Times New Roman" w:hAnsi="Times New Roman" w:cs="Times New Roman"/>
          <w:i/>
          <w:iCs/>
        </w:rPr>
        <w:t xml:space="preserve">Kademe ilerlemesine hak kazanamayan memurlar, kurumlarınca her ay alınacak toplu onaylarla belirlenir. Kademe ilerlemesi yapmış sayılanlardan ilerlemeye müstahak olmadıkları sonradan tespit edilenlerin kademe ilerlemeleri, ilerlemiş sayıldıkları tarihten geçerli olmak üzere iptal edilir.” </w:t>
      </w:r>
    </w:p>
    <w:p w14:paraId="02DC7A19" w14:textId="00645793" w:rsidR="00CF2A0D" w:rsidRPr="00CF2A0D" w:rsidRDefault="00CF2A0D" w:rsidP="008E3C4A">
      <w:pPr>
        <w:jc w:val="both"/>
        <w:rPr>
          <w:rFonts w:ascii="Times New Roman" w:hAnsi="Times New Roman" w:cs="Times New Roman"/>
        </w:rPr>
      </w:pPr>
      <w:r w:rsidRPr="00CF2A0D">
        <w:rPr>
          <w:rFonts w:ascii="Times New Roman" w:hAnsi="Times New Roman" w:cs="Times New Roman"/>
        </w:rPr>
        <w:t>Kamu Denetçiliği Kurumu’nun 2021/1109-S.21.1835 Sayı’lı, 2019/18638 Başvuru No’lu ve</w:t>
      </w:r>
      <w:r>
        <w:rPr>
          <w:rFonts w:ascii="Times New Roman" w:hAnsi="Times New Roman" w:cs="Times New Roman"/>
        </w:rPr>
        <w:t xml:space="preserve"> </w:t>
      </w:r>
      <w:r w:rsidRPr="00CF2A0D">
        <w:rPr>
          <w:rFonts w:ascii="Times New Roman" w:hAnsi="Times New Roman" w:cs="Times New Roman"/>
        </w:rPr>
        <w:t xml:space="preserve">19/01/2021 Tarih’li kararında da </w:t>
      </w:r>
      <w:r w:rsidRPr="00CF2A0D">
        <w:rPr>
          <w:rFonts w:ascii="Times New Roman" w:hAnsi="Times New Roman" w:cs="Times New Roman"/>
          <w:i/>
          <w:iCs/>
        </w:rPr>
        <w:t xml:space="preserve">“… Başvuranın sözleşmeli statüde geçirdiği sürenin 657 sayılı Devlet Memurları Kanunu’nun 64. maddesinde belirtilen sekiz yıllık sürenin hesabında değerlendirilmesi ve </w:t>
      </w:r>
      <w:r w:rsidRPr="00CF2A0D">
        <w:rPr>
          <w:rFonts w:ascii="Times New Roman" w:hAnsi="Times New Roman" w:cs="Times New Roman"/>
          <w:b/>
          <w:bCs/>
          <w:i/>
          <w:iCs/>
        </w:rPr>
        <w:t>sekiz yıllık sürenin tamamlandığı tarih itibarıyla başvuranın kademe ilerlemesinin yapılması yönünde SAĞLIK BAKANLIĞINA TAVSİYEDE BULUNULMASINA…”</w:t>
      </w:r>
      <w:r w:rsidRPr="00CF2A0D">
        <w:rPr>
          <w:rFonts w:ascii="Times New Roman" w:hAnsi="Times New Roman" w:cs="Times New Roman"/>
        </w:rPr>
        <w:t xml:space="preserve"> karar verilmiştir.</w:t>
      </w:r>
    </w:p>
    <w:p w14:paraId="1FA7F362" w14:textId="7D0F9A3B" w:rsidR="00491BAB" w:rsidRDefault="00491BAB" w:rsidP="008E3C4A">
      <w:pPr>
        <w:jc w:val="both"/>
        <w:rPr>
          <w:rFonts w:ascii="Times New Roman" w:hAnsi="Times New Roman" w:cs="Times New Roman"/>
          <w:u w:val="single"/>
        </w:rPr>
      </w:pPr>
      <w:r>
        <w:rPr>
          <w:rFonts w:ascii="Times New Roman" w:hAnsi="Times New Roman" w:cs="Times New Roman"/>
        </w:rPr>
        <w:t xml:space="preserve">../../…. Tarihi’nde memuriyete başlamış </w:t>
      </w:r>
      <w:r w:rsidR="003E02D3">
        <w:rPr>
          <w:rFonts w:ascii="Times New Roman" w:hAnsi="Times New Roman" w:cs="Times New Roman"/>
        </w:rPr>
        <w:t xml:space="preserve">olup, </w:t>
      </w:r>
      <w:proofErr w:type="gramStart"/>
      <w:r w:rsidR="003E02D3">
        <w:rPr>
          <w:rFonts w:ascii="Times New Roman" w:hAnsi="Times New Roman" w:cs="Times New Roman"/>
        </w:rPr>
        <w:t xml:space="preserve"> ..</w:t>
      </w:r>
      <w:proofErr w:type="gramEnd"/>
      <w:r>
        <w:rPr>
          <w:rFonts w:ascii="Times New Roman" w:hAnsi="Times New Roman" w:cs="Times New Roman"/>
        </w:rPr>
        <w:t xml:space="preserve">/../…. Tarihi’nden beri …………kademede görevimi ifa etmekteyim. </w:t>
      </w:r>
      <w:r w:rsidR="003E02D3">
        <w:rPr>
          <w:rFonts w:ascii="Times New Roman" w:hAnsi="Times New Roman" w:cs="Times New Roman"/>
        </w:rPr>
        <w:t xml:space="preserve">2011 yılında 657 sayılı Devlet Memurları Kanunu’nun 64.maddesinde yapılan </w:t>
      </w:r>
      <w:proofErr w:type="gramStart"/>
      <w:r w:rsidR="003E02D3">
        <w:rPr>
          <w:rFonts w:ascii="Times New Roman" w:hAnsi="Times New Roman" w:cs="Times New Roman"/>
        </w:rPr>
        <w:t>değişiklikte</w:t>
      </w:r>
      <w:proofErr w:type="gramEnd"/>
      <w:r w:rsidR="003E02D3">
        <w:rPr>
          <w:rFonts w:ascii="Times New Roman" w:hAnsi="Times New Roman" w:cs="Times New Roman"/>
        </w:rPr>
        <w:t xml:space="preserve"> de görüldüğü üzere</w:t>
      </w:r>
      <w:r w:rsidR="000D6EA8">
        <w:rPr>
          <w:rFonts w:ascii="Times New Roman" w:hAnsi="Times New Roman" w:cs="Times New Roman"/>
        </w:rPr>
        <w:t>;</w:t>
      </w:r>
      <w:r w:rsidR="003E02D3">
        <w:rPr>
          <w:rFonts w:ascii="Times New Roman" w:hAnsi="Times New Roman" w:cs="Times New Roman"/>
        </w:rPr>
        <w:t xml:space="preserve"> </w:t>
      </w:r>
      <w:r w:rsidR="003E02D3" w:rsidRPr="000D6EA8">
        <w:rPr>
          <w:rFonts w:ascii="Times New Roman" w:hAnsi="Times New Roman" w:cs="Times New Roman"/>
          <w:u w:val="single"/>
        </w:rPr>
        <w:t xml:space="preserve">bulunduğu kademede en az bir yıl çalışan ve bulunduğu derecede ilerleyebileceği bir kademe bulunan, </w:t>
      </w:r>
      <w:r w:rsidR="000D6EA8" w:rsidRPr="000D6EA8">
        <w:rPr>
          <w:rFonts w:ascii="Times New Roman" w:hAnsi="Times New Roman" w:cs="Times New Roman"/>
          <w:u w:val="single"/>
        </w:rPr>
        <w:t xml:space="preserve">son sekiz yıl içinde herhangi bir disiplin cezası almayan memurlara, aylık derecelerinin yükseltilmesinde dikkate alınmak üzere bir kademe ilerlemesinin uygulanması gerekmektedir. </w:t>
      </w:r>
    </w:p>
    <w:p w14:paraId="03D87D2C" w14:textId="38F08FEF" w:rsidR="000D6EA8" w:rsidRDefault="000D6EA8" w:rsidP="008E3C4A">
      <w:pPr>
        <w:jc w:val="both"/>
        <w:rPr>
          <w:rFonts w:ascii="Times New Roman" w:hAnsi="Times New Roman" w:cs="Times New Roman"/>
        </w:rPr>
      </w:pPr>
      <w:r w:rsidRPr="000D6EA8">
        <w:rPr>
          <w:rFonts w:ascii="Times New Roman" w:hAnsi="Times New Roman" w:cs="Times New Roman"/>
          <w:b/>
          <w:bCs/>
        </w:rPr>
        <w:lastRenderedPageBreak/>
        <w:t>SONUÇ VE İSTEM:</w:t>
      </w:r>
      <w:r>
        <w:rPr>
          <w:rFonts w:ascii="Times New Roman" w:hAnsi="Times New Roman" w:cs="Times New Roman"/>
        </w:rPr>
        <w:t xml:space="preserve"> Yukarıda bahsi geçen 657 sayılı Devlet Memurları Kanunu’nun 64.maddesinin ilgili hükümlerine </w:t>
      </w:r>
      <w:r w:rsidR="00CF2A0D">
        <w:rPr>
          <w:rFonts w:ascii="Times New Roman" w:hAnsi="Times New Roman" w:cs="Times New Roman"/>
        </w:rPr>
        <w:t xml:space="preserve">ve Kamu Denetçiliği Kurumu’nun </w:t>
      </w:r>
      <w:r w:rsidR="00CF2A0D" w:rsidRPr="00CF2A0D">
        <w:rPr>
          <w:rFonts w:ascii="Times New Roman" w:hAnsi="Times New Roman" w:cs="Times New Roman"/>
        </w:rPr>
        <w:t>2021/1109-S.21.1835 Sayı’lı, 2019/18638 Başvuru No’lu ve</w:t>
      </w:r>
      <w:r w:rsidR="00CF2A0D">
        <w:rPr>
          <w:rFonts w:ascii="Times New Roman" w:hAnsi="Times New Roman" w:cs="Times New Roman"/>
        </w:rPr>
        <w:t xml:space="preserve"> </w:t>
      </w:r>
      <w:r w:rsidR="00CF2A0D" w:rsidRPr="00CF2A0D">
        <w:rPr>
          <w:rFonts w:ascii="Times New Roman" w:hAnsi="Times New Roman" w:cs="Times New Roman"/>
        </w:rPr>
        <w:t>19/01/2021 Tarih’li kararın</w:t>
      </w:r>
      <w:r w:rsidR="00CF2A0D">
        <w:rPr>
          <w:rFonts w:ascii="Times New Roman" w:hAnsi="Times New Roman" w:cs="Times New Roman"/>
        </w:rPr>
        <w:t xml:space="preserve">a </w:t>
      </w:r>
      <w:r>
        <w:rPr>
          <w:rFonts w:ascii="Times New Roman" w:hAnsi="Times New Roman" w:cs="Times New Roman"/>
        </w:rPr>
        <w:t>istinaden, bulunduğum kademede</w:t>
      </w:r>
      <w:proofErr w:type="gramStart"/>
      <w:r>
        <w:rPr>
          <w:rFonts w:ascii="Times New Roman" w:hAnsi="Times New Roman" w:cs="Times New Roman"/>
        </w:rPr>
        <w:t xml:space="preserve"> ..</w:t>
      </w:r>
      <w:proofErr w:type="gramEnd"/>
      <w:r>
        <w:rPr>
          <w:rFonts w:ascii="Times New Roman" w:hAnsi="Times New Roman" w:cs="Times New Roman"/>
        </w:rPr>
        <w:t xml:space="preserve">/../…. Tarihinden beri çalışmam ve son sekiz yıl içinde herhangi bir disiplin soruşturması sonucunda disiplin cezası almamam nedeniyle </w:t>
      </w:r>
      <w:r w:rsidRPr="000D6EA8">
        <w:rPr>
          <w:rFonts w:ascii="Times New Roman" w:hAnsi="Times New Roman" w:cs="Times New Roman"/>
        </w:rPr>
        <w:t>aylık dereceleri</w:t>
      </w:r>
      <w:r>
        <w:rPr>
          <w:rFonts w:ascii="Times New Roman" w:hAnsi="Times New Roman" w:cs="Times New Roman"/>
        </w:rPr>
        <w:t>min</w:t>
      </w:r>
      <w:r w:rsidRPr="000D6EA8">
        <w:rPr>
          <w:rFonts w:ascii="Times New Roman" w:hAnsi="Times New Roman" w:cs="Times New Roman"/>
        </w:rPr>
        <w:t xml:space="preserve"> yükseltilmesinde dikkate alınmak üzere </w:t>
      </w:r>
      <w:r>
        <w:rPr>
          <w:rFonts w:ascii="Times New Roman" w:hAnsi="Times New Roman" w:cs="Times New Roman"/>
        </w:rPr>
        <w:t>tarafım</w:t>
      </w:r>
      <w:r w:rsidR="00CF2A0D">
        <w:rPr>
          <w:rFonts w:ascii="Times New Roman" w:hAnsi="Times New Roman" w:cs="Times New Roman"/>
        </w:rPr>
        <w:t xml:space="preserve"> adına</w:t>
      </w:r>
      <w:r>
        <w:rPr>
          <w:rFonts w:ascii="Times New Roman" w:hAnsi="Times New Roman" w:cs="Times New Roman"/>
        </w:rPr>
        <w:t xml:space="preserve"> </w:t>
      </w:r>
      <w:r w:rsidRPr="000D6EA8">
        <w:rPr>
          <w:rFonts w:ascii="Times New Roman" w:hAnsi="Times New Roman" w:cs="Times New Roman"/>
        </w:rPr>
        <w:t>bir kademe ilerlemesinin uygulanması</w:t>
      </w:r>
      <w:r>
        <w:rPr>
          <w:rFonts w:ascii="Times New Roman" w:hAnsi="Times New Roman" w:cs="Times New Roman"/>
        </w:rPr>
        <w:t xml:space="preserve"> hususunda gereğinin yapılmasını arz ve talep ederim…/</w:t>
      </w:r>
      <w:proofErr w:type="gramStart"/>
      <w:r>
        <w:rPr>
          <w:rFonts w:ascii="Times New Roman" w:hAnsi="Times New Roman" w:cs="Times New Roman"/>
        </w:rPr>
        <w:t xml:space="preserve"> ..</w:t>
      </w:r>
      <w:proofErr w:type="gramEnd"/>
      <w:r>
        <w:rPr>
          <w:rFonts w:ascii="Times New Roman" w:hAnsi="Times New Roman" w:cs="Times New Roman"/>
        </w:rPr>
        <w:t>/….</w:t>
      </w:r>
    </w:p>
    <w:p w14:paraId="6C9071B5" w14:textId="77777777" w:rsidR="00CF2A0D" w:rsidRDefault="00CF2A0D" w:rsidP="008E3C4A">
      <w:pPr>
        <w:jc w:val="both"/>
        <w:rPr>
          <w:rFonts w:ascii="Times New Roman" w:hAnsi="Times New Roman" w:cs="Times New Roman"/>
        </w:rPr>
      </w:pPr>
    </w:p>
    <w:p w14:paraId="1C516EE5" w14:textId="77777777" w:rsidR="00CF2A0D" w:rsidRDefault="00CF2A0D" w:rsidP="008E3C4A">
      <w:pPr>
        <w:jc w:val="both"/>
        <w:rPr>
          <w:rFonts w:ascii="Times New Roman" w:hAnsi="Times New Roman" w:cs="Times New Roman"/>
        </w:rPr>
      </w:pPr>
    </w:p>
    <w:p w14:paraId="64B5A43C" w14:textId="39783C26" w:rsidR="00CF2A0D" w:rsidRPr="00CF2A0D" w:rsidRDefault="00CF2A0D" w:rsidP="00CF2A0D">
      <w:pPr>
        <w:jc w:val="right"/>
        <w:rPr>
          <w:rFonts w:ascii="Times New Roman" w:hAnsi="Times New Roman" w:cs="Times New Roman"/>
          <w:b/>
          <w:bCs/>
        </w:rPr>
      </w:pPr>
      <w:r w:rsidRPr="00CF2A0D">
        <w:rPr>
          <w:rFonts w:ascii="Times New Roman" w:hAnsi="Times New Roman" w:cs="Times New Roman"/>
          <w:b/>
          <w:bCs/>
        </w:rPr>
        <w:t>DR.AD-SOYAD</w:t>
      </w:r>
    </w:p>
    <w:p w14:paraId="598A82DD" w14:textId="084DD90D" w:rsidR="00CF2A0D" w:rsidRPr="00CF2A0D" w:rsidRDefault="00CF2A0D" w:rsidP="00CF2A0D">
      <w:pPr>
        <w:jc w:val="right"/>
        <w:rPr>
          <w:rFonts w:ascii="Times New Roman" w:hAnsi="Times New Roman" w:cs="Times New Roman"/>
          <w:b/>
          <w:bCs/>
        </w:rPr>
      </w:pPr>
      <w:r w:rsidRPr="00CF2A0D">
        <w:rPr>
          <w:rFonts w:ascii="Times New Roman" w:hAnsi="Times New Roman" w:cs="Times New Roman"/>
          <w:b/>
          <w:bCs/>
        </w:rPr>
        <w:t>İMZA</w:t>
      </w:r>
    </w:p>
    <w:sectPr w:rsidR="00CF2A0D" w:rsidRPr="00CF2A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42"/>
    <w:rsid w:val="00062D17"/>
    <w:rsid w:val="000D6EA8"/>
    <w:rsid w:val="0038187B"/>
    <w:rsid w:val="003E02D3"/>
    <w:rsid w:val="00435EDA"/>
    <w:rsid w:val="00491BAB"/>
    <w:rsid w:val="00876842"/>
    <w:rsid w:val="008E3C4A"/>
    <w:rsid w:val="00CF2A0D"/>
    <w:rsid w:val="00CF4040"/>
    <w:rsid w:val="00F655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5C4E"/>
  <w15:chartTrackingRefBased/>
  <w15:docId w15:val="{E84C55DC-9DAF-4F53-A6AC-B79B8A69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Hekim Birliği</dc:creator>
  <cp:keywords/>
  <dc:description/>
  <cp:lastModifiedBy>UTKU DABAK</cp:lastModifiedBy>
  <cp:revision>5</cp:revision>
  <dcterms:created xsi:type="dcterms:W3CDTF">2023-06-06T08:08:00Z</dcterms:created>
  <dcterms:modified xsi:type="dcterms:W3CDTF">2023-06-06T09:47:00Z</dcterms:modified>
</cp:coreProperties>
</file>